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84AD" w14:textId="77777777" w:rsidR="004B150A" w:rsidRDefault="004B150A">
      <w:pPr>
        <w:spacing w:after="396" w:line="259" w:lineRule="auto"/>
        <w:ind w:left="10" w:right="233"/>
        <w:jc w:val="center"/>
        <w:rPr>
          <w:b/>
          <w:sz w:val="24"/>
        </w:rPr>
      </w:pPr>
    </w:p>
    <w:p w14:paraId="30134630" w14:textId="4E15E330" w:rsidR="00811F69" w:rsidRDefault="005D5D72">
      <w:pPr>
        <w:spacing w:after="396" w:line="259" w:lineRule="auto"/>
        <w:ind w:left="10" w:right="233"/>
        <w:jc w:val="center"/>
      </w:pPr>
      <w:r>
        <w:rPr>
          <w:b/>
          <w:sz w:val="24"/>
        </w:rPr>
        <w:t xml:space="preserve">HOWTH YACHT CLUB </w:t>
      </w:r>
      <w:r>
        <w:t xml:space="preserve"> </w:t>
      </w:r>
    </w:p>
    <w:p w14:paraId="6E787800" w14:textId="74128EA1" w:rsidR="00811F69" w:rsidRDefault="005D5D72">
      <w:pPr>
        <w:pStyle w:val="Heading1"/>
        <w:ind w:left="10"/>
      </w:pPr>
      <w:r>
        <w:rPr>
          <w:noProof/>
        </w:rPr>
        <w:drawing>
          <wp:anchor distT="0" distB="0" distL="114300" distR="114300" simplePos="0" relativeHeight="251658240" behindDoc="0" locked="0" layoutInCell="1" allowOverlap="0" wp14:anchorId="15FA3725" wp14:editId="3B224FCC">
            <wp:simplePos x="0" y="0"/>
            <wp:positionH relativeFrom="column">
              <wp:posOffset>-110540</wp:posOffset>
            </wp:positionH>
            <wp:positionV relativeFrom="paragraph">
              <wp:posOffset>-136715</wp:posOffset>
            </wp:positionV>
            <wp:extent cx="741680" cy="6564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741680" cy="656400"/>
                    </a:xfrm>
                    <a:prstGeom prst="rect">
                      <a:avLst/>
                    </a:prstGeom>
                  </pic:spPr>
                </pic:pic>
              </a:graphicData>
            </a:graphic>
          </wp:anchor>
        </w:drawing>
      </w:r>
      <w:r>
        <w:t xml:space="preserve">      </w:t>
      </w:r>
      <w:r w:rsidR="00C87F01">
        <w:t xml:space="preserve">SUMMER </w:t>
      </w:r>
      <w:r>
        <w:t>DINGHY RACING SERIES 20</w:t>
      </w:r>
      <w:r w:rsidR="00C87F01">
        <w:t>21</w:t>
      </w:r>
      <w:r>
        <w:rPr>
          <w:b w:val="0"/>
          <w:vertAlign w:val="subscript"/>
        </w:rPr>
        <w:t xml:space="preserve"> </w:t>
      </w:r>
    </w:p>
    <w:p w14:paraId="1EA08CAA" w14:textId="77777777" w:rsidR="00811F69" w:rsidRDefault="005D5D72">
      <w:pPr>
        <w:spacing w:after="26" w:line="259" w:lineRule="auto"/>
        <w:ind w:left="0" w:right="358" w:firstLine="0"/>
        <w:jc w:val="right"/>
      </w:pPr>
      <w:r>
        <w:rPr>
          <w:rFonts w:ascii="Calibri" w:eastAsia="Calibri" w:hAnsi="Calibri" w:cs="Calibri"/>
        </w:rPr>
        <w:t xml:space="preserve"> </w:t>
      </w:r>
      <w:r>
        <w:t xml:space="preserve"> </w:t>
      </w:r>
    </w:p>
    <w:p w14:paraId="1041288F" w14:textId="77777777" w:rsidR="00811F69" w:rsidRDefault="005D5D72">
      <w:pPr>
        <w:spacing w:after="0" w:line="259" w:lineRule="auto"/>
        <w:ind w:left="6" w:firstLine="0"/>
        <w:jc w:val="center"/>
      </w:pPr>
      <w:r>
        <w:rPr>
          <w:b/>
          <w:sz w:val="32"/>
        </w:rPr>
        <w:t xml:space="preserve"> </w:t>
      </w:r>
      <w:r>
        <w:t xml:space="preserve"> </w:t>
      </w:r>
    </w:p>
    <w:p w14:paraId="2EBD9E69" w14:textId="77777777" w:rsidR="00811F69" w:rsidRDefault="005D5D72">
      <w:pPr>
        <w:spacing w:after="0" w:line="259" w:lineRule="auto"/>
        <w:ind w:left="991"/>
      </w:pPr>
      <w:r>
        <w:rPr>
          <w:b/>
          <w:sz w:val="24"/>
        </w:rPr>
        <w:t xml:space="preserve">                   </w:t>
      </w:r>
      <w:r>
        <w:rPr>
          <w:b/>
          <w:sz w:val="32"/>
        </w:rPr>
        <w:t xml:space="preserve">      </w:t>
      </w:r>
      <w:r>
        <w:rPr>
          <w:b/>
          <w:sz w:val="32"/>
          <w:u w:val="single" w:color="000000"/>
        </w:rPr>
        <w:t>NOTICE OF RACE</w:t>
      </w:r>
      <w:r>
        <w:t xml:space="preserve"> </w:t>
      </w:r>
    </w:p>
    <w:p w14:paraId="3B72FF48" w14:textId="77777777" w:rsidR="00811F69" w:rsidRDefault="005D5D72">
      <w:pPr>
        <w:spacing w:after="43" w:line="259" w:lineRule="auto"/>
        <w:ind w:left="0" w:right="71" w:firstLine="0"/>
        <w:jc w:val="center"/>
      </w:pPr>
      <w:r>
        <w:rPr>
          <w:b/>
          <w:sz w:val="18"/>
        </w:rPr>
        <w:t xml:space="preserve"> </w:t>
      </w:r>
      <w:r>
        <w:t xml:space="preserve"> </w:t>
      </w:r>
    </w:p>
    <w:p w14:paraId="45B83E87" w14:textId="77777777" w:rsidR="00811F69" w:rsidRDefault="005D5D72">
      <w:pPr>
        <w:spacing w:after="0" w:line="259" w:lineRule="auto"/>
        <w:ind w:left="14" w:firstLine="0"/>
      </w:pPr>
      <w:r>
        <w:rPr>
          <w:rFonts w:ascii="Calibri" w:eastAsia="Calibri" w:hAnsi="Calibri" w:cs="Calibri"/>
        </w:rPr>
        <w:t xml:space="preserve"> </w:t>
      </w:r>
      <w:r>
        <w:t xml:space="preserve"> </w:t>
      </w:r>
    </w:p>
    <w:p w14:paraId="4843A4EC" w14:textId="77777777" w:rsidR="00811F69" w:rsidRDefault="005D5D72">
      <w:pPr>
        <w:numPr>
          <w:ilvl w:val="0"/>
          <w:numId w:val="1"/>
        </w:numPr>
        <w:spacing w:after="47"/>
        <w:ind w:hanging="360"/>
      </w:pPr>
      <w:r>
        <w:t xml:space="preserve">The Organising Authority (OA) is Howth Yacht Club Limited. </w:t>
      </w:r>
    </w:p>
    <w:p w14:paraId="661AD071" w14:textId="77777777" w:rsidR="00811F69" w:rsidRDefault="005D5D72">
      <w:pPr>
        <w:spacing w:after="0" w:line="259" w:lineRule="auto"/>
        <w:ind w:left="374" w:firstLine="0"/>
      </w:pPr>
      <w:r>
        <w:t xml:space="preserve"> </w:t>
      </w:r>
    </w:p>
    <w:p w14:paraId="2DBB6FAB" w14:textId="77777777" w:rsidR="00811F69" w:rsidRDefault="005D5D72">
      <w:pPr>
        <w:ind w:left="384"/>
      </w:pPr>
      <w:r>
        <w:t xml:space="preserve">Racing will be governed by the Racing Rules of Sailing, the prescriptions of Irish Sailing, the Sailing Instructions (SI) and any amendments thereto. </w:t>
      </w:r>
    </w:p>
    <w:p w14:paraId="0AB7CD30" w14:textId="77777777" w:rsidR="00811F69" w:rsidRDefault="005D5D72">
      <w:pPr>
        <w:spacing w:after="0" w:line="259" w:lineRule="auto"/>
        <w:ind w:left="374" w:firstLine="0"/>
      </w:pPr>
      <w:r>
        <w:t xml:space="preserve"> </w:t>
      </w:r>
    </w:p>
    <w:p w14:paraId="48476AA7" w14:textId="77777777" w:rsidR="00811F69" w:rsidRDefault="005D5D72">
      <w:pPr>
        <w:numPr>
          <w:ilvl w:val="0"/>
          <w:numId w:val="1"/>
        </w:numPr>
        <w:spacing w:after="50"/>
        <w:ind w:hanging="360"/>
      </w:pPr>
      <w:r>
        <w:t xml:space="preserve">Racing is open to ALL dinghies. </w:t>
      </w:r>
      <w:proofErr w:type="gramStart"/>
      <w:r>
        <w:t>In an effort to</w:t>
      </w:r>
      <w:proofErr w:type="gramEnd"/>
      <w:r>
        <w:t xml:space="preserve"> streamline the race management and ensure a quick turnaround for back-to-back races, the starting sequence will be divided between three classes, Lasers, Optimists and Sundry.  Separate finishing times and results will be posted for all classes with more than 3 entries. </w:t>
      </w:r>
    </w:p>
    <w:p w14:paraId="76D355B1" w14:textId="77777777" w:rsidR="00811F69" w:rsidRDefault="005D5D72">
      <w:pPr>
        <w:spacing w:after="38" w:line="259" w:lineRule="auto"/>
        <w:ind w:left="374" w:firstLine="0"/>
      </w:pPr>
      <w:r>
        <w:t xml:space="preserve"> </w:t>
      </w:r>
    </w:p>
    <w:p w14:paraId="248B5D04" w14:textId="77777777" w:rsidR="00811F69" w:rsidRDefault="005D5D72">
      <w:pPr>
        <w:numPr>
          <w:ilvl w:val="0"/>
          <w:numId w:val="1"/>
        </w:numPr>
        <w:spacing w:after="64"/>
        <w:ind w:hanging="360"/>
      </w:pPr>
      <w:r>
        <w:t xml:space="preserve">The flags to be flown for each class are as follows: </w:t>
      </w:r>
    </w:p>
    <w:p w14:paraId="117C23B8" w14:textId="77777777" w:rsidR="00811F69" w:rsidRDefault="005D5D72">
      <w:pPr>
        <w:numPr>
          <w:ilvl w:val="1"/>
          <w:numId w:val="1"/>
        </w:numPr>
        <w:spacing w:after="31"/>
        <w:ind w:hanging="360"/>
      </w:pPr>
      <w:r>
        <w:t xml:space="preserve">Laser Class Flag </w:t>
      </w:r>
    </w:p>
    <w:p w14:paraId="62730556" w14:textId="77777777" w:rsidR="00811F69" w:rsidRDefault="005D5D72">
      <w:pPr>
        <w:numPr>
          <w:ilvl w:val="1"/>
          <w:numId w:val="1"/>
        </w:numPr>
        <w:spacing w:after="31"/>
        <w:ind w:hanging="360"/>
      </w:pPr>
      <w:r>
        <w:t xml:space="preserve">Sundry Flag F </w:t>
      </w:r>
    </w:p>
    <w:p w14:paraId="71A0969F" w14:textId="77777777" w:rsidR="00811F69" w:rsidRDefault="005D5D72">
      <w:pPr>
        <w:numPr>
          <w:ilvl w:val="1"/>
          <w:numId w:val="1"/>
        </w:numPr>
        <w:ind w:hanging="360"/>
      </w:pPr>
      <w:r>
        <w:t xml:space="preserve">Optimist Flag O </w:t>
      </w:r>
    </w:p>
    <w:p w14:paraId="38BF3E8F" w14:textId="77777777" w:rsidR="00811F69" w:rsidRDefault="005D5D72">
      <w:pPr>
        <w:spacing w:after="0" w:line="259" w:lineRule="auto"/>
        <w:ind w:left="14" w:firstLine="0"/>
      </w:pPr>
      <w:r>
        <w:t xml:space="preserve"> </w:t>
      </w:r>
    </w:p>
    <w:p w14:paraId="1BCFC3E6" w14:textId="2B71E67F" w:rsidR="00811F69" w:rsidRDefault="005D5D72">
      <w:pPr>
        <w:numPr>
          <w:ilvl w:val="0"/>
          <w:numId w:val="1"/>
        </w:numPr>
        <w:ind w:hanging="360"/>
      </w:pPr>
      <w:r>
        <w:t xml:space="preserve">Races will be held on </w:t>
      </w:r>
      <w:r w:rsidR="00C87F01">
        <w:t>Thursday nights</w:t>
      </w:r>
      <w:r>
        <w:t xml:space="preserve"> on the following dates.  First Gun is </w:t>
      </w:r>
      <w:r w:rsidR="00C87F01">
        <w:t>19</w:t>
      </w:r>
      <w:r>
        <w:t>:</w:t>
      </w:r>
      <w:r w:rsidR="00C87F01">
        <w:t>00</w:t>
      </w:r>
      <w:r>
        <w:t xml:space="preserve"> with subsequent starts at 5 min intervals. Where possible it is proposed to sail two races per day. </w:t>
      </w:r>
    </w:p>
    <w:p w14:paraId="0C9B2121" w14:textId="77777777" w:rsidR="00811F69" w:rsidRDefault="005D5D72">
      <w:pPr>
        <w:spacing w:after="0" w:line="259" w:lineRule="auto"/>
        <w:ind w:left="374" w:firstLine="0"/>
      </w:pPr>
      <w:r>
        <w:t xml:space="preserve"> </w:t>
      </w:r>
    </w:p>
    <w:tbl>
      <w:tblPr>
        <w:tblStyle w:val="TableGrid"/>
        <w:tblW w:w="6735" w:type="dxa"/>
        <w:tblInd w:w="540" w:type="dxa"/>
        <w:tblCellMar>
          <w:top w:w="62" w:type="dxa"/>
          <w:left w:w="470" w:type="dxa"/>
          <w:right w:w="115" w:type="dxa"/>
        </w:tblCellMar>
        <w:tblLook w:val="04A0" w:firstRow="1" w:lastRow="0" w:firstColumn="1" w:lastColumn="0" w:noHBand="0" w:noVBand="1"/>
      </w:tblPr>
      <w:tblGrid>
        <w:gridCol w:w="4438"/>
        <w:gridCol w:w="2297"/>
      </w:tblGrid>
      <w:tr w:rsidR="00811F69" w14:paraId="141889E8" w14:textId="77777777">
        <w:trPr>
          <w:trHeight w:val="449"/>
        </w:trPr>
        <w:tc>
          <w:tcPr>
            <w:tcW w:w="4438" w:type="dxa"/>
            <w:tcBorders>
              <w:top w:val="single" w:sz="4" w:space="0" w:color="000000"/>
              <w:left w:val="single" w:sz="4" w:space="0" w:color="000000"/>
              <w:bottom w:val="single" w:sz="4" w:space="0" w:color="000000"/>
              <w:right w:val="single" w:sz="4" w:space="0" w:color="000000"/>
            </w:tcBorders>
            <w:vAlign w:val="center"/>
          </w:tcPr>
          <w:p w14:paraId="3652A8E9" w14:textId="77777777" w:rsidR="00811F69" w:rsidRDefault="005D5D72">
            <w:pPr>
              <w:spacing w:after="0" w:line="259" w:lineRule="auto"/>
              <w:ind w:left="684" w:firstLine="0"/>
            </w:pPr>
            <w:r>
              <w:rPr>
                <w:b/>
                <w:sz w:val="20"/>
              </w:rPr>
              <w:t xml:space="preserve">Dates </w:t>
            </w:r>
          </w:p>
        </w:tc>
        <w:tc>
          <w:tcPr>
            <w:tcW w:w="2297" w:type="dxa"/>
            <w:tcBorders>
              <w:top w:val="single" w:sz="4" w:space="0" w:color="000000"/>
              <w:left w:val="single" w:sz="4" w:space="0" w:color="000000"/>
              <w:bottom w:val="single" w:sz="4" w:space="0" w:color="000000"/>
              <w:right w:val="single" w:sz="4" w:space="0" w:color="000000"/>
            </w:tcBorders>
            <w:vAlign w:val="center"/>
          </w:tcPr>
          <w:p w14:paraId="1C26B5C8" w14:textId="77777777" w:rsidR="00811F69" w:rsidRDefault="005D5D72">
            <w:pPr>
              <w:spacing w:after="0" w:line="259" w:lineRule="auto"/>
              <w:ind w:left="0" w:right="354" w:firstLine="0"/>
              <w:jc w:val="center"/>
            </w:pPr>
            <w:r>
              <w:rPr>
                <w:b/>
                <w:sz w:val="20"/>
              </w:rPr>
              <w:t xml:space="preserve">First Gun </w:t>
            </w:r>
          </w:p>
        </w:tc>
      </w:tr>
      <w:tr w:rsidR="00811F69" w14:paraId="4D683B20" w14:textId="77777777">
        <w:trPr>
          <w:trHeight w:val="451"/>
        </w:trPr>
        <w:tc>
          <w:tcPr>
            <w:tcW w:w="4438" w:type="dxa"/>
            <w:tcBorders>
              <w:top w:val="single" w:sz="4" w:space="0" w:color="000000"/>
              <w:left w:val="single" w:sz="4" w:space="0" w:color="000000"/>
              <w:bottom w:val="single" w:sz="4" w:space="0" w:color="000000"/>
              <w:right w:val="single" w:sz="4" w:space="0" w:color="000000"/>
            </w:tcBorders>
            <w:vAlign w:val="center"/>
          </w:tcPr>
          <w:p w14:paraId="0C6F515E" w14:textId="1674C925" w:rsidR="00811F69" w:rsidRDefault="00C87F01">
            <w:pPr>
              <w:spacing w:after="0" w:line="259" w:lineRule="auto"/>
              <w:ind w:left="0" w:firstLine="0"/>
            </w:pPr>
            <w:r>
              <w:rPr>
                <w:sz w:val="20"/>
              </w:rPr>
              <w:t>Thursday</w:t>
            </w:r>
            <w:r w:rsidR="005D5D72">
              <w:rPr>
                <w:sz w:val="20"/>
              </w:rPr>
              <w:t xml:space="preserve"> 1</w:t>
            </w:r>
            <w:r>
              <w:rPr>
                <w:sz w:val="20"/>
              </w:rPr>
              <w:t>0</w:t>
            </w:r>
            <w:r w:rsidR="005D5D72">
              <w:rPr>
                <w:sz w:val="20"/>
              </w:rPr>
              <w:t xml:space="preserve"> </w:t>
            </w:r>
            <w:r>
              <w:rPr>
                <w:sz w:val="20"/>
              </w:rPr>
              <w:t>June</w:t>
            </w:r>
            <w:r w:rsidR="005D5D72">
              <w:rPr>
                <w:sz w:val="20"/>
              </w:rPr>
              <w:t xml:space="preserve"> </w:t>
            </w:r>
            <w:r>
              <w:rPr>
                <w:sz w:val="20"/>
              </w:rPr>
              <w:t>2021</w:t>
            </w:r>
            <w:r w:rsidR="005D5D72">
              <w:rPr>
                <w:sz w:val="20"/>
              </w:rPr>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14:paraId="25912C96" w14:textId="4F71C58D" w:rsidR="00811F69" w:rsidRDefault="00C87F01">
            <w:pPr>
              <w:spacing w:after="0" w:line="259" w:lineRule="auto"/>
              <w:ind w:left="0" w:right="357" w:firstLine="0"/>
              <w:jc w:val="center"/>
            </w:pPr>
            <w:r>
              <w:rPr>
                <w:sz w:val="20"/>
              </w:rPr>
              <w:t>19.00</w:t>
            </w:r>
            <w:r w:rsidR="005D5D72">
              <w:rPr>
                <w:sz w:val="20"/>
              </w:rPr>
              <w:t xml:space="preserve"> </w:t>
            </w:r>
          </w:p>
        </w:tc>
      </w:tr>
      <w:tr w:rsidR="00811F69" w14:paraId="64AB8BE0" w14:textId="77777777">
        <w:trPr>
          <w:trHeight w:val="468"/>
        </w:trPr>
        <w:tc>
          <w:tcPr>
            <w:tcW w:w="4438" w:type="dxa"/>
            <w:tcBorders>
              <w:top w:val="single" w:sz="4" w:space="0" w:color="000000"/>
              <w:left w:val="single" w:sz="4" w:space="0" w:color="000000"/>
              <w:bottom w:val="single" w:sz="4" w:space="0" w:color="000000"/>
              <w:right w:val="single" w:sz="4" w:space="0" w:color="000000"/>
            </w:tcBorders>
            <w:vAlign w:val="center"/>
          </w:tcPr>
          <w:p w14:paraId="32B12327" w14:textId="455F9ECA" w:rsidR="00811F69" w:rsidRDefault="00C87F01">
            <w:pPr>
              <w:spacing w:after="0" w:line="259" w:lineRule="auto"/>
              <w:ind w:left="0" w:firstLine="0"/>
            </w:pPr>
            <w:r>
              <w:rPr>
                <w:sz w:val="20"/>
              </w:rPr>
              <w:t>Thursday</w:t>
            </w:r>
            <w:r w:rsidR="005D5D72">
              <w:rPr>
                <w:sz w:val="20"/>
              </w:rPr>
              <w:t xml:space="preserve"> </w:t>
            </w:r>
            <w:r>
              <w:rPr>
                <w:sz w:val="20"/>
              </w:rPr>
              <w:t>17</w:t>
            </w:r>
            <w:r w:rsidR="005D5D72">
              <w:rPr>
                <w:sz w:val="20"/>
              </w:rPr>
              <w:t xml:space="preserve"> </w:t>
            </w:r>
            <w:r>
              <w:rPr>
                <w:sz w:val="20"/>
              </w:rPr>
              <w:t>June</w:t>
            </w:r>
            <w:r w:rsidR="005D5D72">
              <w:rPr>
                <w:sz w:val="20"/>
              </w:rPr>
              <w:t xml:space="preserve"> </w:t>
            </w:r>
            <w:r>
              <w:rPr>
                <w:sz w:val="20"/>
              </w:rPr>
              <w:t>2021</w:t>
            </w:r>
            <w:r w:rsidR="005D5D72">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14:paraId="509E518E" w14:textId="5A967D2F" w:rsidR="00811F69" w:rsidRDefault="00C87F01">
            <w:pPr>
              <w:spacing w:after="0" w:line="259" w:lineRule="auto"/>
              <w:ind w:left="0" w:right="357" w:firstLine="0"/>
              <w:jc w:val="center"/>
            </w:pPr>
            <w:r>
              <w:rPr>
                <w:sz w:val="20"/>
              </w:rPr>
              <w:t>19.00</w:t>
            </w:r>
            <w:r w:rsidR="005D5D72">
              <w:rPr>
                <w:sz w:val="20"/>
              </w:rPr>
              <w:t xml:space="preserve"> </w:t>
            </w:r>
          </w:p>
        </w:tc>
      </w:tr>
      <w:tr w:rsidR="00811F69" w14:paraId="648084D5" w14:textId="77777777">
        <w:trPr>
          <w:trHeight w:val="449"/>
        </w:trPr>
        <w:tc>
          <w:tcPr>
            <w:tcW w:w="4438" w:type="dxa"/>
            <w:tcBorders>
              <w:top w:val="single" w:sz="4" w:space="0" w:color="000000"/>
              <w:left w:val="single" w:sz="4" w:space="0" w:color="000000"/>
              <w:bottom w:val="single" w:sz="4" w:space="0" w:color="000000"/>
              <w:right w:val="single" w:sz="4" w:space="0" w:color="000000"/>
            </w:tcBorders>
            <w:vAlign w:val="center"/>
          </w:tcPr>
          <w:p w14:paraId="242201AB" w14:textId="52F2E34A" w:rsidR="00811F69" w:rsidRDefault="00C87F01">
            <w:pPr>
              <w:spacing w:after="0" w:line="259" w:lineRule="auto"/>
              <w:ind w:left="0" w:firstLine="0"/>
            </w:pPr>
            <w:r>
              <w:rPr>
                <w:sz w:val="20"/>
              </w:rPr>
              <w:t>Thursday</w:t>
            </w:r>
            <w:r w:rsidR="005D5D72">
              <w:rPr>
                <w:sz w:val="20"/>
              </w:rPr>
              <w:t xml:space="preserve"> 2</w:t>
            </w:r>
            <w:r>
              <w:rPr>
                <w:sz w:val="20"/>
              </w:rPr>
              <w:t>4</w:t>
            </w:r>
            <w:r w:rsidR="005D5D72">
              <w:rPr>
                <w:sz w:val="20"/>
              </w:rPr>
              <w:t xml:space="preserve"> </w:t>
            </w:r>
            <w:r>
              <w:rPr>
                <w:sz w:val="20"/>
              </w:rPr>
              <w:t>June</w:t>
            </w:r>
            <w:r w:rsidR="005D5D72">
              <w:rPr>
                <w:sz w:val="20"/>
              </w:rPr>
              <w:t xml:space="preserve"> </w:t>
            </w:r>
            <w:r>
              <w:rPr>
                <w:sz w:val="20"/>
              </w:rPr>
              <w:t>2021</w:t>
            </w:r>
            <w:r w:rsidR="005D5D72">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14:paraId="47A6C92C" w14:textId="62F4F8B4" w:rsidR="00811F69" w:rsidRDefault="00C87F01">
            <w:pPr>
              <w:spacing w:after="0" w:line="259" w:lineRule="auto"/>
              <w:ind w:left="0" w:right="357" w:firstLine="0"/>
              <w:jc w:val="center"/>
            </w:pPr>
            <w:r>
              <w:rPr>
                <w:sz w:val="20"/>
              </w:rPr>
              <w:t>19.00</w:t>
            </w:r>
            <w:r w:rsidR="005D5D72">
              <w:rPr>
                <w:sz w:val="20"/>
              </w:rPr>
              <w:t xml:space="preserve"> </w:t>
            </w:r>
          </w:p>
        </w:tc>
      </w:tr>
      <w:tr w:rsidR="00811F69" w14:paraId="662BFBA3" w14:textId="77777777">
        <w:trPr>
          <w:trHeight w:val="360"/>
        </w:trPr>
        <w:tc>
          <w:tcPr>
            <w:tcW w:w="4438" w:type="dxa"/>
            <w:tcBorders>
              <w:top w:val="single" w:sz="4" w:space="0" w:color="000000"/>
              <w:left w:val="single" w:sz="4" w:space="0" w:color="000000"/>
              <w:bottom w:val="single" w:sz="4" w:space="0" w:color="000000"/>
              <w:right w:val="single" w:sz="4" w:space="0" w:color="000000"/>
            </w:tcBorders>
          </w:tcPr>
          <w:p w14:paraId="3174D624" w14:textId="43A3A43F" w:rsidR="00811F69" w:rsidRDefault="00C87F01">
            <w:pPr>
              <w:spacing w:after="0" w:line="259" w:lineRule="auto"/>
              <w:ind w:left="12" w:firstLine="0"/>
            </w:pPr>
            <w:r>
              <w:rPr>
                <w:sz w:val="20"/>
              </w:rPr>
              <w:t>Thursday</w:t>
            </w:r>
            <w:r w:rsidR="005D5D72">
              <w:rPr>
                <w:sz w:val="20"/>
              </w:rPr>
              <w:t xml:space="preserve"> </w:t>
            </w:r>
            <w:r>
              <w:rPr>
                <w:sz w:val="20"/>
              </w:rPr>
              <w:t>1</w:t>
            </w:r>
            <w:r w:rsidR="005D5D72">
              <w:rPr>
                <w:sz w:val="20"/>
              </w:rPr>
              <w:t xml:space="preserve"> </w:t>
            </w:r>
            <w:r>
              <w:rPr>
                <w:sz w:val="20"/>
              </w:rPr>
              <w:t>July</w:t>
            </w:r>
            <w:r w:rsidR="005D5D72">
              <w:rPr>
                <w:sz w:val="20"/>
              </w:rPr>
              <w:t xml:space="preserve"> </w:t>
            </w:r>
            <w:r>
              <w:rPr>
                <w:sz w:val="20"/>
              </w:rPr>
              <w:t>2021</w:t>
            </w:r>
            <w:r w:rsidR="005D5D72">
              <w:t xml:space="preserve"> </w:t>
            </w:r>
          </w:p>
        </w:tc>
        <w:tc>
          <w:tcPr>
            <w:tcW w:w="2297" w:type="dxa"/>
            <w:tcBorders>
              <w:top w:val="single" w:sz="4" w:space="0" w:color="000000"/>
              <w:left w:val="single" w:sz="4" w:space="0" w:color="000000"/>
              <w:bottom w:val="single" w:sz="4" w:space="0" w:color="000000"/>
              <w:right w:val="single" w:sz="4" w:space="0" w:color="000000"/>
            </w:tcBorders>
          </w:tcPr>
          <w:p w14:paraId="6A47F918" w14:textId="7A47C5D5" w:rsidR="00811F69" w:rsidRDefault="00C87F01">
            <w:pPr>
              <w:spacing w:after="0" w:line="259" w:lineRule="auto"/>
              <w:ind w:left="0" w:right="357" w:firstLine="0"/>
              <w:jc w:val="center"/>
            </w:pPr>
            <w:r>
              <w:rPr>
                <w:sz w:val="20"/>
              </w:rPr>
              <w:t>19.00</w:t>
            </w:r>
            <w:r w:rsidR="005D5D72">
              <w:rPr>
                <w:sz w:val="20"/>
              </w:rPr>
              <w:t xml:space="preserve"> </w:t>
            </w:r>
          </w:p>
        </w:tc>
      </w:tr>
      <w:tr w:rsidR="00811F69" w14:paraId="24B16FBD" w14:textId="77777777">
        <w:trPr>
          <w:trHeight w:val="418"/>
        </w:trPr>
        <w:tc>
          <w:tcPr>
            <w:tcW w:w="4438" w:type="dxa"/>
            <w:tcBorders>
              <w:top w:val="single" w:sz="4" w:space="0" w:color="000000"/>
              <w:left w:val="single" w:sz="4" w:space="0" w:color="000000"/>
              <w:bottom w:val="single" w:sz="4" w:space="0" w:color="000000"/>
              <w:right w:val="single" w:sz="4" w:space="0" w:color="000000"/>
            </w:tcBorders>
          </w:tcPr>
          <w:p w14:paraId="406187F6" w14:textId="61FDD4A6" w:rsidR="00811F69" w:rsidRDefault="00C87F01">
            <w:pPr>
              <w:spacing w:after="0" w:line="259" w:lineRule="auto"/>
              <w:ind w:left="12" w:firstLine="0"/>
            </w:pPr>
            <w:r>
              <w:rPr>
                <w:sz w:val="20"/>
              </w:rPr>
              <w:t>Thursday</w:t>
            </w:r>
            <w:r w:rsidR="005D5D72">
              <w:rPr>
                <w:sz w:val="20"/>
              </w:rPr>
              <w:t xml:space="preserve"> </w:t>
            </w:r>
            <w:r>
              <w:rPr>
                <w:sz w:val="20"/>
              </w:rPr>
              <w:t>8</w:t>
            </w:r>
            <w:r w:rsidR="005D5D72">
              <w:rPr>
                <w:sz w:val="20"/>
              </w:rPr>
              <w:t xml:space="preserve"> </w:t>
            </w:r>
            <w:r>
              <w:rPr>
                <w:sz w:val="20"/>
              </w:rPr>
              <w:t>July</w:t>
            </w:r>
            <w:r w:rsidR="005D5D72">
              <w:rPr>
                <w:sz w:val="20"/>
              </w:rPr>
              <w:t xml:space="preserve"> </w:t>
            </w:r>
            <w:r>
              <w:rPr>
                <w:sz w:val="20"/>
              </w:rPr>
              <w:t>2021</w:t>
            </w:r>
            <w:r w:rsidR="005D5D72">
              <w:rPr>
                <w:sz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8A9C9D9" w14:textId="1C63D16F" w:rsidR="00811F69" w:rsidRDefault="00C87F01">
            <w:pPr>
              <w:spacing w:after="0" w:line="259" w:lineRule="auto"/>
              <w:ind w:left="0" w:right="357" w:firstLine="0"/>
              <w:jc w:val="center"/>
            </w:pPr>
            <w:r>
              <w:rPr>
                <w:sz w:val="20"/>
              </w:rPr>
              <w:t>19.00</w:t>
            </w:r>
            <w:r w:rsidR="005D5D72">
              <w:rPr>
                <w:sz w:val="20"/>
              </w:rPr>
              <w:t xml:space="preserve"> </w:t>
            </w:r>
          </w:p>
        </w:tc>
      </w:tr>
      <w:tr w:rsidR="003D1A63" w14:paraId="72D3F46B" w14:textId="77777777">
        <w:trPr>
          <w:trHeight w:val="418"/>
        </w:trPr>
        <w:tc>
          <w:tcPr>
            <w:tcW w:w="4438" w:type="dxa"/>
            <w:tcBorders>
              <w:top w:val="single" w:sz="4" w:space="0" w:color="000000"/>
              <w:left w:val="single" w:sz="4" w:space="0" w:color="000000"/>
              <w:bottom w:val="single" w:sz="4" w:space="0" w:color="000000"/>
              <w:right w:val="single" w:sz="4" w:space="0" w:color="000000"/>
            </w:tcBorders>
          </w:tcPr>
          <w:p w14:paraId="751ECD99" w14:textId="6BFB49C0" w:rsidR="003D1A63" w:rsidRDefault="003D1A63">
            <w:pPr>
              <w:spacing w:after="0" w:line="259" w:lineRule="auto"/>
              <w:ind w:left="12" w:firstLine="0"/>
              <w:rPr>
                <w:sz w:val="20"/>
              </w:rPr>
            </w:pPr>
            <w:r>
              <w:rPr>
                <w:sz w:val="20"/>
              </w:rPr>
              <w:t>Thursday 15 July 2021</w:t>
            </w:r>
          </w:p>
        </w:tc>
        <w:tc>
          <w:tcPr>
            <w:tcW w:w="2297" w:type="dxa"/>
            <w:tcBorders>
              <w:top w:val="single" w:sz="4" w:space="0" w:color="000000"/>
              <w:left w:val="single" w:sz="4" w:space="0" w:color="000000"/>
              <w:bottom w:val="single" w:sz="4" w:space="0" w:color="000000"/>
              <w:right w:val="single" w:sz="4" w:space="0" w:color="000000"/>
            </w:tcBorders>
          </w:tcPr>
          <w:p w14:paraId="39C26CC8" w14:textId="5A4D171A" w:rsidR="003D1A63" w:rsidRDefault="003D1A63">
            <w:pPr>
              <w:spacing w:after="0" w:line="259" w:lineRule="auto"/>
              <w:ind w:left="0" w:right="357" w:firstLine="0"/>
              <w:jc w:val="center"/>
              <w:rPr>
                <w:sz w:val="20"/>
              </w:rPr>
            </w:pPr>
            <w:r>
              <w:rPr>
                <w:sz w:val="20"/>
              </w:rPr>
              <w:t>19.00</w:t>
            </w:r>
          </w:p>
        </w:tc>
      </w:tr>
    </w:tbl>
    <w:p w14:paraId="46185A56" w14:textId="77777777" w:rsidR="00811F69" w:rsidRDefault="005D5D72">
      <w:pPr>
        <w:spacing w:after="0" w:line="259" w:lineRule="auto"/>
        <w:ind w:left="14" w:firstLine="0"/>
      </w:pPr>
      <w:r>
        <w:t xml:space="preserve"> </w:t>
      </w:r>
    </w:p>
    <w:p w14:paraId="2F4E6352" w14:textId="77777777" w:rsidR="00811F69" w:rsidRDefault="005D5D72">
      <w:pPr>
        <w:spacing w:after="41" w:line="259" w:lineRule="auto"/>
        <w:ind w:left="0" w:firstLine="0"/>
      </w:pPr>
      <w:r>
        <w:rPr>
          <w:b/>
        </w:rPr>
        <w:t xml:space="preserve"> </w:t>
      </w:r>
    </w:p>
    <w:p w14:paraId="131AAD89" w14:textId="77777777" w:rsidR="004B150A" w:rsidRDefault="004B150A">
      <w:pPr>
        <w:numPr>
          <w:ilvl w:val="0"/>
          <w:numId w:val="1"/>
        </w:numPr>
        <w:ind w:hanging="360"/>
      </w:pPr>
      <w:r>
        <w:t>Entry</w:t>
      </w:r>
    </w:p>
    <w:p w14:paraId="28C0D021" w14:textId="77777777" w:rsidR="004B150A" w:rsidRDefault="004B150A" w:rsidP="004B150A">
      <w:pPr>
        <w:ind w:left="360" w:firstLine="0"/>
      </w:pPr>
    </w:p>
    <w:p w14:paraId="6D44FE9A" w14:textId="3F3B4DD9" w:rsidR="00811F69" w:rsidRDefault="004B150A" w:rsidP="004B150A">
      <w:pPr>
        <w:ind w:left="360" w:firstLine="0"/>
      </w:pPr>
      <w:r>
        <w:t xml:space="preserve">Entry is included </w:t>
      </w:r>
      <w:r w:rsidR="00642D99">
        <w:t xml:space="preserve">as part of the </w:t>
      </w:r>
      <w:r>
        <w:t>hard space fee</w:t>
      </w:r>
      <w:r w:rsidR="00642D99">
        <w:t>, there is just a nominal charge of €5 at the time of entry</w:t>
      </w:r>
      <w:r>
        <w:t xml:space="preserve">. It is </w:t>
      </w:r>
      <w:r>
        <w:rPr>
          <w:color w:val="222222"/>
          <w:shd w:val="clear" w:color="auto" w:fill="FFFFFF"/>
        </w:rPr>
        <w:t>€85 for singlehanded dinghy and €125 for doublehanded to have a space until 16</w:t>
      </w:r>
      <w:r>
        <w:rPr>
          <w:color w:val="222222"/>
          <w:shd w:val="clear" w:color="auto" w:fill="FFFFFF"/>
          <w:vertAlign w:val="superscript"/>
        </w:rPr>
        <w:t>th</w:t>
      </w:r>
      <w:r>
        <w:rPr>
          <w:color w:val="222222"/>
          <w:shd w:val="clear" w:color="auto" w:fill="FFFFFF"/>
        </w:rPr>
        <w:t xml:space="preserve"> October. </w:t>
      </w:r>
      <w:r w:rsidR="005D5D72">
        <w:t xml:space="preserve"> </w:t>
      </w:r>
    </w:p>
    <w:p w14:paraId="0AE85488" w14:textId="77777777" w:rsidR="00811F69" w:rsidRDefault="005D5D72">
      <w:pPr>
        <w:spacing w:after="0" w:line="259" w:lineRule="auto"/>
        <w:ind w:left="14" w:firstLine="0"/>
      </w:pPr>
      <w:r>
        <w:t xml:space="preserve"> </w:t>
      </w:r>
    </w:p>
    <w:p w14:paraId="1C474791" w14:textId="77777777" w:rsidR="00811F69" w:rsidRDefault="005D5D72">
      <w:pPr>
        <w:spacing w:after="1039" w:line="259" w:lineRule="auto"/>
        <w:ind w:left="14" w:firstLine="0"/>
      </w:pPr>
      <w:r>
        <w:t xml:space="preserve"> </w:t>
      </w:r>
    </w:p>
    <w:p w14:paraId="7591375A" w14:textId="6672A0C9" w:rsidR="00811F69" w:rsidRDefault="005D5D72">
      <w:pPr>
        <w:tabs>
          <w:tab w:val="center" w:pos="4527"/>
          <w:tab w:val="right" w:pos="9044"/>
        </w:tabs>
        <w:ind w:left="-1" w:firstLine="0"/>
      </w:pPr>
      <w:r>
        <w:lastRenderedPageBreak/>
        <w:t xml:space="preserve">Page 1 </w:t>
      </w:r>
      <w:r>
        <w:tab/>
        <w:t xml:space="preserve"> </w:t>
      </w:r>
      <w:r>
        <w:tab/>
        <w:t xml:space="preserve"> </w:t>
      </w:r>
    </w:p>
    <w:p w14:paraId="5F0561F1" w14:textId="77777777" w:rsidR="00811F69" w:rsidRDefault="005D5D72">
      <w:pPr>
        <w:spacing w:after="0" w:line="259" w:lineRule="auto"/>
        <w:ind w:left="14" w:firstLine="0"/>
      </w:pPr>
      <w:r>
        <w:t xml:space="preserve"> </w:t>
      </w:r>
    </w:p>
    <w:p w14:paraId="6C8B4A44" w14:textId="77777777" w:rsidR="00811F69" w:rsidRDefault="005D5D72">
      <w:pPr>
        <w:spacing w:after="396" w:line="259" w:lineRule="auto"/>
        <w:ind w:left="10" w:right="233"/>
        <w:jc w:val="center"/>
      </w:pPr>
      <w:r>
        <w:rPr>
          <w:b/>
          <w:sz w:val="24"/>
        </w:rPr>
        <w:t xml:space="preserve">HOWTH YACHT CLUB </w:t>
      </w:r>
      <w:r>
        <w:t xml:space="preserve"> </w:t>
      </w:r>
    </w:p>
    <w:p w14:paraId="27BB4B9D" w14:textId="26E9F53E" w:rsidR="00811F69" w:rsidRDefault="005D5D72" w:rsidP="003D1A63">
      <w:pPr>
        <w:pStyle w:val="Heading1"/>
        <w:ind w:left="10"/>
      </w:pPr>
      <w:r>
        <w:rPr>
          <w:noProof/>
        </w:rPr>
        <w:drawing>
          <wp:anchor distT="0" distB="0" distL="114300" distR="114300" simplePos="0" relativeHeight="251659264" behindDoc="0" locked="0" layoutInCell="1" allowOverlap="0" wp14:anchorId="2E5C1848" wp14:editId="1E1C4D76">
            <wp:simplePos x="0" y="0"/>
            <wp:positionH relativeFrom="column">
              <wp:posOffset>-110540</wp:posOffset>
            </wp:positionH>
            <wp:positionV relativeFrom="paragraph">
              <wp:posOffset>-136715</wp:posOffset>
            </wp:positionV>
            <wp:extent cx="741680" cy="656400"/>
            <wp:effectExtent l="0" t="0" r="0" b="0"/>
            <wp:wrapSquare wrapText="bothSides"/>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5"/>
                    <a:stretch>
                      <a:fillRect/>
                    </a:stretch>
                  </pic:blipFill>
                  <pic:spPr>
                    <a:xfrm>
                      <a:off x="0" y="0"/>
                      <a:ext cx="741680" cy="656400"/>
                    </a:xfrm>
                    <a:prstGeom prst="rect">
                      <a:avLst/>
                    </a:prstGeom>
                  </pic:spPr>
                </pic:pic>
              </a:graphicData>
            </a:graphic>
          </wp:anchor>
        </w:drawing>
      </w:r>
      <w:r>
        <w:t xml:space="preserve">      </w:t>
      </w:r>
      <w:r w:rsidR="003D1A63">
        <w:t>SUMMER DINGHY RACING SERIES 2021</w:t>
      </w:r>
      <w:r w:rsidR="003D1A63">
        <w:rPr>
          <w:b w:val="0"/>
          <w:vertAlign w:val="subscript"/>
        </w:rPr>
        <w:t xml:space="preserve"> </w:t>
      </w:r>
      <w:r>
        <w:rPr>
          <w:rFonts w:ascii="Calibri" w:eastAsia="Calibri" w:hAnsi="Calibri" w:cs="Calibri"/>
        </w:rPr>
        <w:t xml:space="preserve"> </w:t>
      </w:r>
      <w:r>
        <w:t xml:space="preserve"> </w:t>
      </w:r>
    </w:p>
    <w:p w14:paraId="57509C80" w14:textId="77777777" w:rsidR="00811F69" w:rsidRDefault="005D5D72">
      <w:pPr>
        <w:spacing w:after="0" w:line="259" w:lineRule="auto"/>
        <w:ind w:left="6" w:firstLine="0"/>
        <w:jc w:val="center"/>
      </w:pPr>
      <w:r>
        <w:rPr>
          <w:b/>
          <w:sz w:val="32"/>
        </w:rPr>
        <w:t xml:space="preserve"> </w:t>
      </w:r>
      <w:r>
        <w:t xml:space="preserve"> </w:t>
      </w:r>
    </w:p>
    <w:p w14:paraId="4A90CBDE" w14:textId="77777777" w:rsidR="00811F69" w:rsidRDefault="005D5D72">
      <w:pPr>
        <w:spacing w:after="0" w:line="259" w:lineRule="auto"/>
        <w:ind w:left="991"/>
      </w:pPr>
      <w:r>
        <w:rPr>
          <w:b/>
          <w:sz w:val="24"/>
        </w:rPr>
        <w:t xml:space="preserve">                   </w:t>
      </w:r>
      <w:r>
        <w:rPr>
          <w:b/>
          <w:sz w:val="32"/>
        </w:rPr>
        <w:t xml:space="preserve">      </w:t>
      </w:r>
      <w:r>
        <w:rPr>
          <w:b/>
          <w:sz w:val="32"/>
          <w:u w:val="single" w:color="000000"/>
        </w:rPr>
        <w:t>NOTICE OF RACE</w:t>
      </w:r>
      <w:r>
        <w:t xml:space="preserve"> </w:t>
      </w:r>
    </w:p>
    <w:p w14:paraId="2FE9D6AC" w14:textId="77777777" w:rsidR="00811F69" w:rsidRDefault="005D5D72">
      <w:pPr>
        <w:spacing w:after="43" w:line="259" w:lineRule="auto"/>
        <w:ind w:left="0" w:right="71" w:firstLine="0"/>
        <w:jc w:val="center"/>
      </w:pPr>
      <w:r>
        <w:rPr>
          <w:b/>
          <w:sz w:val="18"/>
        </w:rPr>
        <w:t xml:space="preserve"> </w:t>
      </w:r>
      <w:r>
        <w:t xml:space="preserve"> </w:t>
      </w:r>
    </w:p>
    <w:p w14:paraId="38DD41DA" w14:textId="77777777" w:rsidR="00811F69" w:rsidRDefault="005D5D72">
      <w:pPr>
        <w:spacing w:after="0" w:line="259" w:lineRule="auto"/>
        <w:ind w:left="14" w:firstLine="0"/>
      </w:pPr>
      <w:r>
        <w:rPr>
          <w:rFonts w:ascii="Calibri" w:eastAsia="Calibri" w:hAnsi="Calibri" w:cs="Calibri"/>
        </w:rPr>
        <w:t xml:space="preserve"> </w:t>
      </w:r>
      <w:r>
        <w:t xml:space="preserve"> </w:t>
      </w:r>
    </w:p>
    <w:p w14:paraId="1B3418F8" w14:textId="245DB939" w:rsidR="00811F69" w:rsidRDefault="005D5D72">
      <w:pPr>
        <w:ind w:left="9"/>
      </w:pPr>
      <w:r>
        <w:t xml:space="preserve">Enter online </w:t>
      </w:r>
      <w:r w:rsidR="0033506E">
        <w:t xml:space="preserve">at </w:t>
      </w:r>
      <w:hyperlink r:id="rId6" w:history="1">
        <w:r w:rsidR="0033506E" w:rsidRPr="0033506E">
          <w:rPr>
            <w:rStyle w:val="Hyperlink"/>
          </w:rPr>
          <w:t>https://www.hyc.ie/club-events#event-368</w:t>
        </w:r>
      </w:hyperlink>
    </w:p>
    <w:p w14:paraId="38AEB497" w14:textId="77777777" w:rsidR="00811F69" w:rsidRDefault="005D5D72">
      <w:pPr>
        <w:spacing w:after="0" w:line="259" w:lineRule="auto"/>
        <w:ind w:left="14" w:firstLine="0"/>
      </w:pPr>
      <w:r>
        <w:t xml:space="preserve"> </w:t>
      </w:r>
    </w:p>
    <w:p w14:paraId="2152DE2C" w14:textId="77777777" w:rsidR="00811F69" w:rsidRDefault="005D5D72">
      <w:pPr>
        <w:numPr>
          <w:ilvl w:val="0"/>
          <w:numId w:val="2"/>
        </w:numPr>
        <w:ind w:right="40" w:hanging="360"/>
      </w:pPr>
      <w:r>
        <w:t xml:space="preserve">The Race Area is between Howth Harbour and Ireland's Eye. </w:t>
      </w:r>
    </w:p>
    <w:p w14:paraId="0322053F" w14:textId="77777777" w:rsidR="00811F69" w:rsidRDefault="005D5D72">
      <w:pPr>
        <w:spacing w:after="0" w:line="259" w:lineRule="auto"/>
        <w:ind w:left="14" w:firstLine="0"/>
      </w:pPr>
      <w:r>
        <w:t xml:space="preserve"> </w:t>
      </w:r>
    </w:p>
    <w:p w14:paraId="4B2FEB66" w14:textId="77777777" w:rsidR="00811F69" w:rsidRDefault="005D5D72">
      <w:pPr>
        <w:numPr>
          <w:ilvl w:val="0"/>
          <w:numId w:val="2"/>
        </w:numPr>
        <w:ind w:right="40" w:hanging="360"/>
      </w:pPr>
      <w:r>
        <w:t xml:space="preserve">The courses will be Windward – Leeward and Olympic, Committee Boat starts. </w:t>
      </w:r>
    </w:p>
    <w:p w14:paraId="086673AA" w14:textId="77777777" w:rsidR="00811F69" w:rsidRDefault="005D5D72">
      <w:pPr>
        <w:spacing w:after="0" w:line="259" w:lineRule="auto"/>
        <w:ind w:left="14" w:firstLine="0"/>
      </w:pPr>
      <w:r>
        <w:t xml:space="preserve"> </w:t>
      </w:r>
    </w:p>
    <w:p w14:paraId="5D6FEF70" w14:textId="42E0656F" w:rsidR="00811F69" w:rsidRDefault="005D5D72">
      <w:pPr>
        <w:numPr>
          <w:ilvl w:val="0"/>
          <w:numId w:val="2"/>
        </w:numPr>
        <w:ind w:right="40" w:hanging="360"/>
      </w:pPr>
      <w:r>
        <w:t>Scoring shall be as per R.R.S. Appendix A4, low points system. The P</w:t>
      </w:r>
      <w:r w:rsidR="003D1A63">
        <w:t>Y</w:t>
      </w:r>
      <w:r>
        <w:t xml:space="preserve"> system will be used for </w:t>
      </w:r>
      <w:r w:rsidRPr="00727BD8">
        <w:t>Lasers and</w:t>
      </w:r>
      <w:r>
        <w:t xml:space="preserve"> Sundries. </w:t>
      </w:r>
    </w:p>
    <w:p w14:paraId="2A417BBF" w14:textId="77777777" w:rsidR="00811F69" w:rsidRDefault="005D5D72">
      <w:pPr>
        <w:spacing w:after="6" w:line="259" w:lineRule="auto"/>
        <w:ind w:left="374" w:firstLine="0"/>
      </w:pPr>
      <w:r>
        <w:t xml:space="preserve"> </w:t>
      </w:r>
    </w:p>
    <w:p w14:paraId="2D3522FB" w14:textId="27AA53A3" w:rsidR="00811F69" w:rsidRDefault="003D1A63">
      <w:pPr>
        <w:numPr>
          <w:ilvl w:val="1"/>
          <w:numId w:val="2"/>
        </w:numPr>
        <w:ind w:hanging="360"/>
      </w:pPr>
      <w:r>
        <w:t>Twelve</w:t>
      </w:r>
      <w:r w:rsidR="005D5D72">
        <w:t xml:space="preserve"> races are scheduled. </w:t>
      </w:r>
    </w:p>
    <w:p w14:paraId="6A8BD3CB" w14:textId="64E67A96" w:rsidR="00811F69" w:rsidRDefault="005D5D72">
      <w:pPr>
        <w:numPr>
          <w:ilvl w:val="1"/>
          <w:numId w:val="2"/>
        </w:numPr>
        <w:ind w:hanging="360"/>
      </w:pPr>
      <w:r>
        <w:t xml:space="preserve">One discard will be applied per 4 races. </w:t>
      </w:r>
    </w:p>
    <w:p w14:paraId="11490012" w14:textId="754EC8FB" w:rsidR="00811F69" w:rsidRDefault="005D5D72">
      <w:pPr>
        <w:numPr>
          <w:ilvl w:val="1"/>
          <w:numId w:val="2"/>
        </w:numPr>
        <w:ind w:hanging="360"/>
      </w:pPr>
      <w:r>
        <w:t>In the event of a series tie R.R.S appendix A8</w:t>
      </w:r>
      <w:r w:rsidR="00F442E9">
        <w:t xml:space="preserve"> </w:t>
      </w:r>
      <w:r>
        <w:t>will apply</w:t>
      </w:r>
      <w:r w:rsidR="00F442E9">
        <w:t>.</w:t>
      </w:r>
    </w:p>
    <w:p w14:paraId="3894668A" w14:textId="77777777" w:rsidR="00811F69" w:rsidRDefault="005D5D72">
      <w:pPr>
        <w:spacing w:after="0" w:line="259" w:lineRule="auto"/>
        <w:ind w:left="725" w:firstLine="0"/>
      </w:pPr>
      <w:r>
        <w:t xml:space="preserve"> </w:t>
      </w:r>
    </w:p>
    <w:p w14:paraId="302E9839" w14:textId="77777777" w:rsidR="00811F69" w:rsidRDefault="005D5D72">
      <w:pPr>
        <w:numPr>
          <w:ilvl w:val="0"/>
          <w:numId w:val="2"/>
        </w:numPr>
        <w:ind w:right="40" w:hanging="360"/>
      </w:pPr>
      <w:r>
        <w:t xml:space="preserve">Prizes shall be awarded for each class (with more than 3 entries), </w:t>
      </w:r>
      <w:proofErr w:type="gramStart"/>
      <w:r>
        <w:t>on the basis of</w:t>
      </w:r>
      <w:proofErr w:type="gramEnd"/>
      <w:r>
        <w:t xml:space="preserve"> average turnout as follows:  </w:t>
      </w:r>
    </w:p>
    <w:p w14:paraId="06927F41" w14:textId="77777777" w:rsidR="00811F69" w:rsidRDefault="005D5D72">
      <w:pPr>
        <w:spacing w:after="10" w:line="259" w:lineRule="auto"/>
        <w:ind w:left="374" w:firstLine="0"/>
      </w:pPr>
      <w:r>
        <w:t xml:space="preserve"> </w:t>
      </w:r>
    </w:p>
    <w:p w14:paraId="3D288B19" w14:textId="77777777" w:rsidR="00811F69" w:rsidRDefault="005D5D72">
      <w:pPr>
        <w:numPr>
          <w:ilvl w:val="1"/>
          <w:numId w:val="2"/>
        </w:numPr>
        <w:ind w:hanging="360"/>
      </w:pPr>
      <w:r>
        <w:t xml:space="preserve">2 boats – 1st  </w:t>
      </w:r>
    </w:p>
    <w:p w14:paraId="576D178C" w14:textId="77777777" w:rsidR="00811F69" w:rsidRDefault="005D5D72">
      <w:pPr>
        <w:numPr>
          <w:ilvl w:val="1"/>
          <w:numId w:val="2"/>
        </w:numPr>
        <w:ind w:hanging="360"/>
      </w:pPr>
      <w:r>
        <w:t xml:space="preserve">5 boats - 2nd  </w:t>
      </w:r>
    </w:p>
    <w:p w14:paraId="0F2D2B0E" w14:textId="77777777" w:rsidR="00811F69" w:rsidRDefault="005D5D72">
      <w:pPr>
        <w:numPr>
          <w:ilvl w:val="1"/>
          <w:numId w:val="2"/>
        </w:numPr>
        <w:ind w:hanging="360"/>
      </w:pPr>
      <w:r>
        <w:t xml:space="preserve">8 boats - 3rd  </w:t>
      </w:r>
    </w:p>
    <w:p w14:paraId="52D97FB7" w14:textId="77777777" w:rsidR="00811F69" w:rsidRDefault="005D5D72">
      <w:pPr>
        <w:numPr>
          <w:ilvl w:val="1"/>
          <w:numId w:val="2"/>
        </w:numPr>
        <w:ind w:hanging="360"/>
      </w:pPr>
      <w:r>
        <w:t xml:space="preserve">11 or more boats - 4th </w:t>
      </w:r>
    </w:p>
    <w:p w14:paraId="7D058231" w14:textId="77777777" w:rsidR="00811F69" w:rsidRDefault="005D5D72">
      <w:pPr>
        <w:spacing w:after="0" w:line="259" w:lineRule="auto"/>
        <w:ind w:left="14" w:firstLine="0"/>
      </w:pPr>
      <w:r>
        <w:t xml:space="preserve"> </w:t>
      </w:r>
    </w:p>
    <w:p w14:paraId="57609586" w14:textId="77777777" w:rsidR="00811F69" w:rsidRDefault="005D5D72">
      <w:pPr>
        <w:ind w:left="384" w:right="1206"/>
      </w:pPr>
      <w:r>
        <w:t xml:space="preserve">Dinghy classes with less than 3 entries will be included in a sundry class and a prize will be awarded for Sundry as per the above allocation. </w:t>
      </w:r>
    </w:p>
    <w:p w14:paraId="2F551C1C" w14:textId="77777777" w:rsidR="00811F69" w:rsidRDefault="005D5D72">
      <w:pPr>
        <w:spacing w:after="1" w:line="259" w:lineRule="auto"/>
        <w:ind w:left="374" w:firstLine="0"/>
      </w:pPr>
      <w:r>
        <w:t xml:space="preserve"> </w:t>
      </w:r>
    </w:p>
    <w:p w14:paraId="6F241D42" w14:textId="5DB38F80" w:rsidR="00811F69" w:rsidRDefault="005D5D72">
      <w:pPr>
        <w:ind w:left="384"/>
      </w:pPr>
      <w:r>
        <w:t xml:space="preserve">The prize giving will be held after racing on </w:t>
      </w:r>
      <w:r w:rsidR="00C87F01">
        <w:t>Thursday</w:t>
      </w:r>
      <w:r>
        <w:t xml:space="preserve"> 1</w:t>
      </w:r>
      <w:r w:rsidR="00B637E3">
        <w:t>5</w:t>
      </w:r>
      <w:r>
        <w:rPr>
          <w:vertAlign w:val="superscript"/>
        </w:rPr>
        <w:t>th</w:t>
      </w:r>
      <w:r>
        <w:t xml:space="preserve"> </w:t>
      </w:r>
      <w:r w:rsidR="00B637E3">
        <w:t>July 2021</w:t>
      </w:r>
      <w:r>
        <w:t xml:space="preserve">. </w:t>
      </w:r>
    </w:p>
    <w:p w14:paraId="57836AEE" w14:textId="77777777" w:rsidR="00811F69" w:rsidRDefault="005D5D72">
      <w:pPr>
        <w:spacing w:after="0" w:line="259" w:lineRule="auto"/>
        <w:ind w:left="14" w:firstLine="0"/>
      </w:pPr>
      <w:r>
        <w:t xml:space="preserve"> </w:t>
      </w:r>
    </w:p>
    <w:p w14:paraId="67AA1356" w14:textId="77777777" w:rsidR="00811F69" w:rsidRDefault="005D5D72">
      <w:pPr>
        <w:numPr>
          <w:ilvl w:val="0"/>
          <w:numId w:val="2"/>
        </w:numPr>
        <w:ind w:right="40" w:hanging="360"/>
      </w:pPr>
      <w:r>
        <w:t xml:space="preserve">All Boats competing must display a trolley tag and a HYC sticker on the transom.  These will be provided upon registration at HYC.  </w:t>
      </w:r>
    </w:p>
    <w:p w14:paraId="02B4B325" w14:textId="77777777" w:rsidR="00811F69" w:rsidRDefault="005D5D72">
      <w:pPr>
        <w:spacing w:after="0" w:line="259" w:lineRule="auto"/>
        <w:ind w:left="374" w:firstLine="0"/>
      </w:pPr>
      <w:r>
        <w:t xml:space="preserve"> </w:t>
      </w:r>
    </w:p>
    <w:p w14:paraId="6949514E" w14:textId="67F3B365" w:rsidR="00811F69" w:rsidRDefault="00B637E3">
      <w:pPr>
        <w:numPr>
          <w:ilvl w:val="0"/>
          <w:numId w:val="2"/>
        </w:numPr>
        <w:ind w:right="40" w:hanging="360"/>
      </w:pPr>
      <w:r>
        <w:t>Single handed</w:t>
      </w:r>
      <w:r w:rsidR="005D5D72">
        <w:t xml:space="preserve"> Masts must be stored with the sections separated. Road trailers are not permitted in the Dinghy Park other than for delivery or collection of boats. It should be noted that any offending trailers will be removed and parked on the pier at the owner’s risk.  </w:t>
      </w:r>
    </w:p>
    <w:p w14:paraId="3CC10663" w14:textId="77777777" w:rsidR="00811F69" w:rsidRDefault="005D5D72">
      <w:pPr>
        <w:spacing w:after="0" w:line="259" w:lineRule="auto"/>
        <w:ind w:left="14" w:firstLine="0"/>
      </w:pPr>
      <w:r>
        <w:t xml:space="preserve"> </w:t>
      </w:r>
    </w:p>
    <w:p w14:paraId="541EE7C5" w14:textId="77777777" w:rsidR="00811F69" w:rsidRDefault="005D5D72">
      <w:pPr>
        <w:numPr>
          <w:ilvl w:val="0"/>
          <w:numId w:val="2"/>
        </w:numPr>
        <w:ind w:right="40" w:hanging="360"/>
      </w:pPr>
      <w:r>
        <w:t xml:space="preserve">Each participating boat must be insured with adequate, valid, third party cover, which must be inclusive of a racing risks extension.  </w:t>
      </w:r>
    </w:p>
    <w:p w14:paraId="40AE484F" w14:textId="77777777" w:rsidR="00811F69" w:rsidRDefault="005D5D72">
      <w:pPr>
        <w:spacing w:after="0" w:line="259" w:lineRule="auto"/>
        <w:ind w:left="374" w:firstLine="0"/>
      </w:pPr>
      <w:r>
        <w:t xml:space="preserve"> </w:t>
      </w:r>
    </w:p>
    <w:p w14:paraId="52245B7D" w14:textId="77777777" w:rsidR="0033506E" w:rsidRDefault="005D5D72" w:rsidP="0033506E">
      <w:pPr>
        <w:numPr>
          <w:ilvl w:val="0"/>
          <w:numId w:val="2"/>
        </w:numPr>
        <w:spacing w:after="756"/>
        <w:ind w:right="40" w:hanging="360"/>
      </w:pPr>
      <w:r>
        <w:t>All Competitors are granted temporary membership of Howth Yacht Club on racing days. Club facilities are not available to non-member participants at any other time.</w:t>
      </w:r>
    </w:p>
    <w:p w14:paraId="6F4A9A21" w14:textId="20C1C23C" w:rsidR="00727BD8" w:rsidRDefault="00727BD8" w:rsidP="0033506E">
      <w:pPr>
        <w:numPr>
          <w:ilvl w:val="0"/>
          <w:numId w:val="2"/>
        </w:numPr>
        <w:spacing w:after="756"/>
        <w:ind w:right="40" w:hanging="360"/>
      </w:pPr>
      <w:r w:rsidRPr="0033506E">
        <w:t>Changing facilities will NOT be avail</w:t>
      </w:r>
      <w:r w:rsidR="0033506E">
        <w:t>able</w:t>
      </w:r>
      <w:r w:rsidRPr="0033506E">
        <w:t xml:space="preserve"> in the club.</w:t>
      </w:r>
    </w:p>
    <w:p w14:paraId="47802B97" w14:textId="18E579AB" w:rsidR="00811F69" w:rsidRDefault="005D5D72">
      <w:pPr>
        <w:tabs>
          <w:tab w:val="center" w:pos="4527"/>
          <w:tab w:val="right" w:pos="9044"/>
        </w:tabs>
        <w:ind w:left="-1" w:firstLine="0"/>
      </w:pPr>
      <w:r>
        <w:t xml:space="preserve">Page 2 </w:t>
      </w:r>
      <w:r>
        <w:tab/>
        <w:t xml:space="preserve"> </w:t>
      </w:r>
      <w:r>
        <w:tab/>
        <w:t xml:space="preserve"> </w:t>
      </w:r>
    </w:p>
    <w:p w14:paraId="1B152A08" w14:textId="77777777" w:rsidR="00811F69" w:rsidRDefault="005D5D72">
      <w:pPr>
        <w:spacing w:after="0" w:line="259" w:lineRule="auto"/>
        <w:ind w:left="14" w:firstLine="0"/>
      </w:pPr>
      <w:r>
        <w:t xml:space="preserve"> </w:t>
      </w:r>
    </w:p>
    <w:sectPr w:rsidR="00811F69" w:rsidSect="00727BD8">
      <w:pgSz w:w="11899" w:h="16841"/>
      <w:pgMar w:top="758" w:right="1429" w:bottom="27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B78"/>
    <w:multiLevelType w:val="hybridMultilevel"/>
    <w:tmpl w:val="32B82DF8"/>
    <w:lvl w:ilvl="0" w:tplc="104ECA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A9300">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B6404A">
      <w:start w:val="1"/>
      <w:numFmt w:val="bullet"/>
      <w:lvlText w:val="▪"/>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26CD0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877A8">
      <w:start w:val="1"/>
      <w:numFmt w:val="bullet"/>
      <w:lvlText w:val="o"/>
      <w:lvlJc w:val="left"/>
      <w:pPr>
        <w:ind w:left="2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88594">
      <w:start w:val="1"/>
      <w:numFmt w:val="bullet"/>
      <w:lvlText w:val="▪"/>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E85C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C145C">
      <w:start w:val="1"/>
      <w:numFmt w:val="bullet"/>
      <w:lvlText w:val="o"/>
      <w:lvlJc w:val="left"/>
      <w:pPr>
        <w:ind w:left="5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8BED8">
      <w:start w:val="1"/>
      <w:numFmt w:val="bullet"/>
      <w:lvlText w:val="▪"/>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A6909BA"/>
    <w:multiLevelType w:val="hybridMultilevel"/>
    <w:tmpl w:val="C4EAE6DE"/>
    <w:lvl w:ilvl="0" w:tplc="566CF6BA">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CC6842">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9AA6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D491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433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6E2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627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E11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D676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69"/>
    <w:rsid w:val="00052676"/>
    <w:rsid w:val="0033506E"/>
    <w:rsid w:val="003D1A63"/>
    <w:rsid w:val="004B150A"/>
    <w:rsid w:val="005D5D72"/>
    <w:rsid w:val="00642D99"/>
    <w:rsid w:val="00727BD8"/>
    <w:rsid w:val="00811F69"/>
    <w:rsid w:val="00B32984"/>
    <w:rsid w:val="00B637E3"/>
    <w:rsid w:val="00C87F01"/>
    <w:rsid w:val="00F442E9"/>
    <w:rsid w:val="00F86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CC4C"/>
  <w15:docId w15:val="{05FCD3A8-226B-4E67-B4DD-019C468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1"/>
      <w:ind w:left="1875"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7BD8"/>
    <w:pPr>
      <w:ind w:left="720"/>
      <w:contextualSpacing/>
    </w:pPr>
  </w:style>
  <w:style w:type="character" w:styleId="Hyperlink">
    <w:name w:val="Hyperlink"/>
    <w:basedOn w:val="DefaultParagraphFont"/>
    <w:uiPriority w:val="99"/>
    <w:unhideWhenUsed/>
    <w:rsid w:val="0033506E"/>
    <w:rPr>
      <w:color w:val="0563C1" w:themeColor="hyperlink"/>
      <w:u w:val="single"/>
    </w:rPr>
  </w:style>
  <w:style w:type="character" w:styleId="UnresolvedMention">
    <w:name w:val="Unresolved Mention"/>
    <w:basedOn w:val="DefaultParagraphFont"/>
    <w:uiPriority w:val="99"/>
    <w:semiHidden/>
    <w:unhideWhenUsed/>
    <w:rsid w:val="00335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yc.ie/club-events%23event-36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HYC Dinghy SI 16</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HYC Dinghy SI 16</dc:title>
  <dc:subject/>
  <dc:creator>Emmet</dc:creator>
  <cp:keywords/>
  <cp:lastModifiedBy>Christina Knowles</cp:lastModifiedBy>
  <cp:revision>2</cp:revision>
  <dcterms:created xsi:type="dcterms:W3CDTF">2021-06-05T14:11:00Z</dcterms:created>
  <dcterms:modified xsi:type="dcterms:W3CDTF">2021-06-05T14:11:00Z</dcterms:modified>
</cp:coreProperties>
</file>