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5E81" w14:textId="77777777" w:rsidR="00983803" w:rsidRDefault="00983803" w:rsidP="003D161D">
      <w:pPr>
        <w:rPr>
          <w:noProof/>
          <w:lang w:eastAsia="en-IE"/>
        </w:rPr>
      </w:pPr>
      <w:bookmarkStart w:id="0" w:name="_GoBack"/>
      <w:bookmarkEnd w:id="0"/>
    </w:p>
    <w:p w14:paraId="1FF448A2" w14:textId="77777777" w:rsidR="00983803" w:rsidRDefault="00983803" w:rsidP="003D161D">
      <w:pPr>
        <w:rPr>
          <w:noProof/>
          <w:lang w:eastAsia="en-IE"/>
        </w:rPr>
      </w:pPr>
    </w:p>
    <w:tbl>
      <w:tblPr>
        <w:tblStyle w:val="TableGrid"/>
        <w:tblW w:w="13180"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068"/>
        <w:gridCol w:w="6560"/>
      </w:tblGrid>
      <w:tr w:rsidR="00983803" w14:paraId="32285BE5" w14:textId="77777777" w:rsidTr="001543A7">
        <w:tc>
          <w:tcPr>
            <w:tcW w:w="2552" w:type="dxa"/>
          </w:tcPr>
          <w:p w14:paraId="515A25F3" w14:textId="409E853D" w:rsidR="00983803" w:rsidRDefault="00983803" w:rsidP="003D161D">
            <w:pPr>
              <w:rPr>
                <w:noProof/>
                <w:lang w:eastAsia="en-IE"/>
              </w:rPr>
            </w:pPr>
            <w:r w:rsidRPr="00983803">
              <w:rPr>
                <w:noProof/>
                <w:sz w:val="32"/>
                <w:szCs w:val="32"/>
                <w:lang w:val="en-US"/>
              </w:rPr>
              <w:drawing>
                <wp:anchor distT="0" distB="0" distL="114300" distR="114300" simplePos="0" relativeHeight="251659264" behindDoc="0" locked="0" layoutInCell="1" allowOverlap="0" wp14:anchorId="4C28CE51" wp14:editId="45854E2F">
                  <wp:simplePos x="0" y="0"/>
                  <wp:positionH relativeFrom="margin">
                    <wp:posOffset>320040</wp:posOffset>
                  </wp:positionH>
                  <wp:positionV relativeFrom="paragraph">
                    <wp:posOffset>0</wp:posOffset>
                  </wp:positionV>
                  <wp:extent cx="1133475" cy="1331595"/>
                  <wp:effectExtent l="0" t="0" r="9525"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1133475" cy="1331595"/>
                          </a:xfrm>
                          <a:prstGeom prst="rect">
                            <a:avLst/>
                          </a:prstGeom>
                        </pic:spPr>
                      </pic:pic>
                    </a:graphicData>
                  </a:graphic>
                  <wp14:sizeRelH relativeFrom="margin">
                    <wp14:pctWidth>0</wp14:pctWidth>
                  </wp14:sizeRelH>
                  <wp14:sizeRelV relativeFrom="margin">
                    <wp14:pctHeight>0</wp14:pctHeight>
                  </wp14:sizeRelV>
                </wp:anchor>
              </w:drawing>
            </w:r>
          </w:p>
          <w:p w14:paraId="0A6EB93E" w14:textId="77777777" w:rsidR="00983803" w:rsidRDefault="00983803" w:rsidP="003D161D">
            <w:pPr>
              <w:rPr>
                <w:noProof/>
                <w:lang w:eastAsia="en-IE"/>
              </w:rPr>
            </w:pPr>
          </w:p>
          <w:p w14:paraId="54C52A75" w14:textId="77777777" w:rsidR="00983803" w:rsidRDefault="00983803" w:rsidP="003D161D">
            <w:pPr>
              <w:rPr>
                <w:noProof/>
                <w:lang w:eastAsia="en-IE"/>
              </w:rPr>
            </w:pPr>
          </w:p>
          <w:p w14:paraId="2AFAA76B" w14:textId="77777777" w:rsidR="00983803" w:rsidRDefault="00983803" w:rsidP="003D161D">
            <w:pPr>
              <w:rPr>
                <w:noProof/>
                <w:lang w:eastAsia="en-IE"/>
              </w:rPr>
            </w:pPr>
          </w:p>
          <w:p w14:paraId="3973014F" w14:textId="77777777" w:rsidR="00983803" w:rsidRDefault="00983803" w:rsidP="001415DB">
            <w:pPr>
              <w:rPr>
                <w:noProof/>
                <w:lang w:eastAsia="en-IE"/>
              </w:rPr>
            </w:pPr>
          </w:p>
        </w:tc>
        <w:tc>
          <w:tcPr>
            <w:tcW w:w="4068" w:type="dxa"/>
          </w:tcPr>
          <w:p w14:paraId="6C6F9A3D" w14:textId="7F240EAE" w:rsidR="001543A7" w:rsidRDefault="00983803" w:rsidP="001543A7">
            <w:pPr>
              <w:ind w:right="-859"/>
              <w:jc w:val="center"/>
              <w:rPr>
                <w:rFonts w:ascii="Times New Roman" w:hAnsi="Times New Roman" w:cs="Times New Roman"/>
                <w:sz w:val="32"/>
                <w:szCs w:val="32"/>
              </w:rPr>
            </w:pPr>
            <w:r>
              <w:rPr>
                <w:rFonts w:ascii="Times New Roman" w:hAnsi="Times New Roman" w:cs="Times New Roman"/>
                <w:sz w:val="32"/>
                <w:szCs w:val="32"/>
              </w:rPr>
              <w:t>I</w:t>
            </w:r>
            <w:r w:rsidRPr="00983803">
              <w:rPr>
                <w:rFonts w:ascii="Times New Roman" w:hAnsi="Times New Roman" w:cs="Times New Roman"/>
                <w:sz w:val="32"/>
                <w:szCs w:val="32"/>
              </w:rPr>
              <w:t>rish Fireball Association</w:t>
            </w:r>
          </w:p>
          <w:p w14:paraId="448B670E" w14:textId="4CAA245D" w:rsidR="00983803" w:rsidRDefault="001415DB" w:rsidP="001543A7">
            <w:pPr>
              <w:ind w:right="-151"/>
              <w:jc w:val="center"/>
              <w:rPr>
                <w:rFonts w:ascii="Times New Roman" w:hAnsi="Times New Roman" w:cs="Times New Roman"/>
                <w:sz w:val="32"/>
                <w:szCs w:val="32"/>
              </w:rPr>
            </w:pPr>
            <w:r>
              <w:rPr>
                <w:rFonts w:ascii="Times New Roman" w:hAnsi="Times New Roman" w:cs="Times New Roman"/>
                <w:sz w:val="32"/>
                <w:szCs w:val="32"/>
              </w:rPr>
              <w:t xml:space="preserve">        </w:t>
            </w:r>
            <w:r w:rsidR="001543A7">
              <w:rPr>
                <w:rFonts w:ascii="Times New Roman" w:hAnsi="Times New Roman" w:cs="Times New Roman"/>
                <w:sz w:val="32"/>
                <w:szCs w:val="32"/>
              </w:rPr>
              <w:t xml:space="preserve">National Championships </w:t>
            </w:r>
          </w:p>
          <w:p w14:paraId="7E9754CC" w14:textId="77777777" w:rsidR="001543A7" w:rsidRDefault="001543A7" w:rsidP="001543A7">
            <w:pPr>
              <w:ind w:right="-151"/>
              <w:jc w:val="center"/>
              <w:rPr>
                <w:rFonts w:ascii="Times New Roman" w:hAnsi="Times New Roman" w:cs="Times New Roman"/>
                <w:sz w:val="32"/>
                <w:szCs w:val="32"/>
              </w:rPr>
            </w:pPr>
            <w:r>
              <w:rPr>
                <w:rFonts w:ascii="Times New Roman" w:hAnsi="Times New Roman" w:cs="Times New Roman"/>
                <w:sz w:val="32"/>
                <w:szCs w:val="32"/>
              </w:rPr>
              <w:t>19</w:t>
            </w:r>
            <w:r w:rsidRPr="001543A7">
              <w:rPr>
                <w:rFonts w:ascii="Times New Roman" w:hAnsi="Times New Roman" w:cs="Times New Roman"/>
                <w:sz w:val="32"/>
                <w:szCs w:val="32"/>
                <w:vertAlign w:val="superscript"/>
              </w:rPr>
              <w:t>th</w:t>
            </w:r>
            <w:r>
              <w:rPr>
                <w:rFonts w:ascii="Times New Roman" w:hAnsi="Times New Roman" w:cs="Times New Roman"/>
                <w:sz w:val="32"/>
                <w:szCs w:val="32"/>
              </w:rPr>
              <w:t xml:space="preserve"> – 21</w:t>
            </w:r>
            <w:r w:rsidRPr="001543A7">
              <w:rPr>
                <w:rFonts w:ascii="Times New Roman" w:hAnsi="Times New Roman" w:cs="Times New Roman"/>
                <w:sz w:val="32"/>
                <w:szCs w:val="32"/>
                <w:vertAlign w:val="superscript"/>
              </w:rPr>
              <w:t>st</w:t>
            </w:r>
            <w:r>
              <w:rPr>
                <w:rFonts w:ascii="Times New Roman" w:hAnsi="Times New Roman" w:cs="Times New Roman"/>
                <w:sz w:val="32"/>
                <w:szCs w:val="32"/>
              </w:rPr>
              <w:t xml:space="preserve"> July 2019</w:t>
            </w:r>
          </w:p>
          <w:p w14:paraId="3C6AC16E" w14:textId="77777777" w:rsidR="001543A7" w:rsidRDefault="001543A7" w:rsidP="001543A7">
            <w:pPr>
              <w:ind w:right="-151"/>
              <w:jc w:val="center"/>
              <w:rPr>
                <w:rFonts w:ascii="Times New Roman" w:hAnsi="Times New Roman" w:cs="Times New Roman"/>
                <w:sz w:val="32"/>
                <w:szCs w:val="32"/>
              </w:rPr>
            </w:pPr>
            <w:r>
              <w:rPr>
                <w:rFonts w:ascii="Times New Roman" w:hAnsi="Times New Roman" w:cs="Times New Roman"/>
                <w:sz w:val="32"/>
                <w:szCs w:val="32"/>
              </w:rPr>
              <w:t>Hosted by</w:t>
            </w:r>
          </w:p>
          <w:p w14:paraId="0C06042D" w14:textId="0D1F26E6" w:rsidR="001543A7" w:rsidRDefault="001543A7" w:rsidP="001543A7">
            <w:pPr>
              <w:ind w:right="-151"/>
              <w:jc w:val="center"/>
              <w:rPr>
                <w:noProof/>
                <w:lang w:eastAsia="en-IE"/>
              </w:rPr>
            </w:pPr>
            <w:r>
              <w:rPr>
                <w:rFonts w:ascii="Times New Roman" w:hAnsi="Times New Roman" w:cs="Times New Roman"/>
                <w:sz w:val="32"/>
                <w:szCs w:val="32"/>
              </w:rPr>
              <w:t>Howth Yacht Club</w:t>
            </w:r>
          </w:p>
        </w:tc>
        <w:tc>
          <w:tcPr>
            <w:tcW w:w="6560" w:type="dxa"/>
          </w:tcPr>
          <w:p w14:paraId="5DDAE8F8" w14:textId="69C84A97" w:rsidR="00983803" w:rsidRDefault="00983803" w:rsidP="003D161D">
            <w:pPr>
              <w:rPr>
                <w:noProof/>
                <w:lang w:eastAsia="en-IE"/>
              </w:rPr>
            </w:pPr>
            <w:r>
              <w:rPr>
                <w:noProof/>
                <w:lang w:eastAsia="en-IE"/>
              </w:rPr>
              <w:t xml:space="preserve">                  </w:t>
            </w:r>
            <w:r>
              <w:rPr>
                <w:noProof/>
                <w:sz w:val="28"/>
                <w:szCs w:val="28"/>
                <w:lang w:val="en-US"/>
              </w:rPr>
              <w:drawing>
                <wp:inline distT="0" distB="0" distL="0" distR="0" wp14:anchorId="43E261B7" wp14:editId="5ECB81AB">
                  <wp:extent cx="1574800" cy="1397000"/>
                  <wp:effectExtent l="0" t="0" r="0" b="0"/>
                  <wp:docPr id="1" name="Picture 1" descr="HY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0" cy="1397000"/>
                          </a:xfrm>
                          <a:prstGeom prst="rect">
                            <a:avLst/>
                          </a:prstGeom>
                          <a:noFill/>
                          <a:ln>
                            <a:noFill/>
                          </a:ln>
                        </pic:spPr>
                      </pic:pic>
                    </a:graphicData>
                  </a:graphic>
                </wp:inline>
              </w:drawing>
            </w:r>
          </w:p>
        </w:tc>
      </w:tr>
    </w:tbl>
    <w:p w14:paraId="799327E8" w14:textId="668B67EF" w:rsidR="00983803" w:rsidRDefault="00983803" w:rsidP="003D161D">
      <w:pPr>
        <w:rPr>
          <w:noProof/>
          <w:lang w:eastAsia="en-IE"/>
        </w:rPr>
      </w:pPr>
    </w:p>
    <w:p w14:paraId="1D6EE88E" w14:textId="77777777" w:rsidR="00983803" w:rsidRDefault="00983803" w:rsidP="003D161D">
      <w:pPr>
        <w:rPr>
          <w:noProof/>
          <w:lang w:eastAsia="en-IE"/>
        </w:rPr>
      </w:pPr>
    </w:p>
    <w:p w14:paraId="005C1D22" w14:textId="0AE29E0A" w:rsidR="00320FF6" w:rsidRPr="001543A7" w:rsidRDefault="00983803" w:rsidP="001543A7">
      <w:pPr>
        <w:jc w:val="center"/>
        <w:rPr>
          <w:rFonts w:ascii="Times New Roman" w:hAnsi="Times New Roman" w:cs="Times New Roman"/>
          <w:sz w:val="32"/>
          <w:szCs w:val="32"/>
        </w:rPr>
      </w:pPr>
      <w:r>
        <w:rPr>
          <w:noProof/>
          <w:lang w:eastAsia="en-IE"/>
        </w:rPr>
        <w:t xml:space="preserve">   </w:t>
      </w:r>
      <w:r w:rsidR="00320FF6" w:rsidRPr="00320FF6">
        <w:rPr>
          <w:b/>
        </w:rPr>
        <w:t xml:space="preserve">NOTICE OF RACE </w:t>
      </w:r>
    </w:p>
    <w:p w14:paraId="68D6616A" w14:textId="77777777" w:rsidR="00320FF6" w:rsidRPr="00640476" w:rsidRDefault="00320FF6" w:rsidP="00320FF6">
      <w:pPr>
        <w:rPr>
          <w:b/>
        </w:rPr>
      </w:pPr>
      <w:r w:rsidRPr="00640476">
        <w:rPr>
          <w:b/>
        </w:rPr>
        <w:t>1. Organising Authority</w:t>
      </w:r>
    </w:p>
    <w:p w14:paraId="036404F7" w14:textId="189AEC65" w:rsidR="00320FF6" w:rsidRDefault="00320FF6" w:rsidP="00320FF6">
      <w:r>
        <w:t xml:space="preserve">The Organising Authority is </w:t>
      </w:r>
      <w:r w:rsidR="001415DB">
        <w:t>Howth Yacht Club CLG</w:t>
      </w:r>
      <w:r>
        <w:t xml:space="preserve"> in association with the Irish Fireball Association</w:t>
      </w:r>
    </w:p>
    <w:p w14:paraId="2F1F3759" w14:textId="77777777" w:rsidR="00320FF6" w:rsidRPr="00320FF6" w:rsidRDefault="00320FF6" w:rsidP="00320FF6">
      <w:pPr>
        <w:rPr>
          <w:b/>
        </w:rPr>
      </w:pPr>
      <w:r w:rsidRPr="00320FF6">
        <w:rPr>
          <w:b/>
        </w:rPr>
        <w:t>2. RULES</w:t>
      </w:r>
    </w:p>
    <w:p w14:paraId="4A843C7C" w14:textId="617D662A" w:rsidR="00320FF6" w:rsidRDefault="00320FF6" w:rsidP="00320FF6">
      <w:r>
        <w:t>This event will be governed by the ‘Rules’ as defined in the Racing Rules of Sailing (RRS), the International Fireball Class Rules in force at the time of the event, this Notice of Race (except as any of these are altered by the Sailing Instructions), and the Sailing Instructions.   International Fireball Class Rule 23 'Limitations of Equipment' SHALL NOT apply to this event.</w:t>
      </w:r>
    </w:p>
    <w:p w14:paraId="784306F8" w14:textId="644E7719" w:rsidR="00221027" w:rsidRPr="00221027" w:rsidRDefault="00221027" w:rsidP="00221027">
      <w:pPr>
        <w:spacing w:after="0" w:line="240" w:lineRule="auto"/>
        <w:rPr>
          <w:rFonts w:eastAsia="Times New Roman" w:cstheme="minorHAnsi"/>
          <w:lang w:eastAsia="en-IE"/>
        </w:rPr>
      </w:pPr>
      <w:r w:rsidRPr="00221027">
        <w:rPr>
          <w:rFonts w:eastAsia="Times New Roman" w:cstheme="minorHAnsi"/>
          <w:lang w:eastAsia="en-IE"/>
        </w:rPr>
        <w:t xml:space="preserve">Rule 25 of the class rules, ‘propulsion’ may apply. Changes to this will be posted on the Notice Board. </w:t>
      </w:r>
    </w:p>
    <w:p w14:paraId="3BA2DB8C" w14:textId="77777777" w:rsidR="00221027" w:rsidRDefault="00221027" w:rsidP="00320FF6">
      <w:pPr>
        <w:rPr>
          <w:b/>
        </w:rPr>
      </w:pPr>
    </w:p>
    <w:p w14:paraId="2AA3E972" w14:textId="5E01A7A1" w:rsidR="00320FF6" w:rsidRPr="00320FF6" w:rsidRDefault="00320FF6" w:rsidP="00320FF6">
      <w:pPr>
        <w:rPr>
          <w:b/>
        </w:rPr>
      </w:pPr>
      <w:r w:rsidRPr="00320FF6">
        <w:rPr>
          <w:b/>
        </w:rPr>
        <w:t>3</w:t>
      </w:r>
      <w:r w:rsidR="00640476">
        <w:rPr>
          <w:b/>
        </w:rPr>
        <w:t>.</w:t>
      </w:r>
      <w:r w:rsidRPr="00320FF6">
        <w:rPr>
          <w:b/>
        </w:rPr>
        <w:t xml:space="preserve"> Identification</w:t>
      </w:r>
    </w:p>
    <w:p w14:paraId="6D3F814B" w14:textId="77777777" w:rsidR="00320FF6" w:rsidRDefault="00320FF6" w:rsidP="00320FF6">
      <w:r>
        <w:t>Subject to the approval of the Race Committee a boat chartered or loaned for the event may declare at the time of entry or registration a sail number which may be different from the registered number of the hull provided that the number declared shall not be the sail number of any other boat competing in the regatta (References RRS 77, Appendix G).</w:t>
      </w:r>
    </w:p>
    <w:p w14:paraId="38501401" w14:textId="5F9B25B0" w:rsidR="00320FF6" w:rsidRPr="00320FF6" w:rsidRDefault="00320FF6" w:rsidP="00320FF6">
      <w:pPr>
        <w:rPr>
          <w:b/>
        </w:rPr>
      </w:pPr>
      <w:r w:rsidRPr="00320FF6">
        <w:rPr>
          <w:b/>
        </w:rPr>
        <w:t>4. A</w:t>
      </w:r>
      <w:r w:rsidR="00640476">
        <w:rPr>
          <w:b/>
        </w:rPr>
        <w:t>dvertising</w:t>
      </w:r>
    </w:p>
    <w:p w14:paraId="731C4AA5" w14:textId="77777777" w:rsidR="00320FF6" w:rsidRDefault="00320FF6" w:rsidP="00320FF6">
      <w:r>
        <w:t>The event is designated a Category C event in accordance with Appendix 1.  The Organizing Authority may require competitors to display Event Sponsors advertising material as prescribed under Appendix.1 and International Fireball Class Rule 24.</w:t>
      </w:r>
    </w:p>
    <w:p w14:paraId="1F688571" w14:textId="7F4B265C" w:rsidR="00320FF6" w:rsidRPr="00320FF6" w:rsidRDefault="00320FF6" w:rsidP="00320FF6">
      <w:pPr>
        <w:rPr>
          <w:b/>
        </w:rPr>
      </w:pPr>
      <w:r w:rsidRPr="00320FF6">
        <w:rPr>
          <w:b/>
        </w:rPr>
        <w:t xml:space="preserve">5. </w:t>
      </w:r>
      <w:r w:rsidR="00640476">
        <w:rPr>
          <w:b/>
        </w:rPr>
        <w:t>Eligibility and Entry</w:t>
      </w:r>
    </w:p>
    <w:p w14:paraId="07D4104E" w14:textId="77777777" w:rsidR="00320FF6" w:rsidRPr="00640476" w:rsidRDefault="00320FF6" w:rsidP="00320FF6">
      <w:pPr>
        <w:rPr>
          <w:b/>
        </w:rPr>
      </w:pPr>
      <w:r w:rsidRPr="00640476">
        <w:rPr>
          <w:b/>
        </w:rPr>
        <w:t>5.1 General</w:t>
      </w:r>
    </w:p>
    <w:p w14:paraId="6D82220D" w14:textId="77777777" w:rsidR="00320FF6" w:rsidRDefault="00320FF6" w:rsidP="00320FF6">
      <w:r>
        <w:t>All competitors shall comply with ISAF Eligibility Rules (RRS Appendix K1).  The Regatta is open to boats of the International Fireball Class whose helm and crew are members of a National Fireball Class Association recognised by Fireball International.  Proof of membership shall be by means of a Fireball International membership card and boat sticker.</w:t>
      </w:r>
    </w:p>
    <w:p w14:paraId="010B8904" w14:textId="77777777" w:rsidR="00640476" w:rsidRDefault="00640476" w:rsidP="00320FF6"/>
    <w:p w14:paraId="346142E3" w14:textId="77777777" w:rsidR="00320FF6" w:rsidRPr="00640476" w:rsidRDefault="00320FF6" w:rsidP="00320FF6">
      <w:pPr>
        <w:rPr>
          <w:b/>
        </w:rPr>
      </w:pPr>
      <w:r w:rsidRPr="00640476">
        <w:rPr>
          <w:b/>
        </w:rPr>
        <w:lastRenderedPageBreak/>
        <w:t>5.2 Entry Procedure</w:t>
      </w:r>
    </w:p>
    <w:p w14:paraId="18FF5E7B" w14:textId="0A1AA11A" w:rsidR="00320FF6" w:rsidRDefault="00320FF6" w:rsidP="001415DB">
      <w:r>
        <w:t>Competitors may enter</w:t>
      </w:r>
      <w:r w:rsidR="001415DB">
        <w:t xml:space="preserve"> online at hyc.ie</w:t>
      </w:r>
      <w:r>
        <w:tab/>
      </w:r>
    </w:p>
    <w:p w14:paraId="37E001B8" w14:textId="77777777" w:rsidR="00320FF6" w:rsidRPr="00320FF6" w:rsidRDefault="00320FF6" w:rsidP="00320FF6">
      <w:pPr>
        <w:rPr>
          <w:b/>
        </w:rPr>
      </w:pPr>
      <w:r w:rsidRPr="00320FF6">
        <w:rPr>
          <w:b/>
        </w:rPr>
        <w:t>5.3 Entry Fee</w:t>
      </w:r>
    </w:p>
    <w:p w14:paraId="067EC99A" w14:textId="20885164" w:rsidR="00320FF6" w:rsidRDefault="001415DB" w:rsidP="00320FF6">
      <w:r>
        <w:t>The e</w:t>
      </w:r>
      <w:r w:rsidR="008424C8">
        <w:t>ntry fee will be €90</w:t>
      </w:r>
      <w:r w:rsidR="00320FF6">
        <w:t xml:space="preserve">. </w:t>
      </w:r>
      <w:r>
        <w:t>Where the helm and crew of any boat are under the age of 25 on 19</w:t>
      </w:r>
      <w:r w:rsidRPr="001415DB">
        <w:rPr>
          <w:vertAlign w:val="superscript"/>
        </w:rPr>
        <w:t>th</w:t>
      </w:r>
      <w:r>
        <w:t xml:space="preserve"> July 2019 their entry fee will be</w:t>
      </w:r>
      <w:r w:rsidR="00320FF6">
        <w:t xml:space="preserve"> €50. </w:t>
      </w:r>
      <w:r w:rsidR="00320FF6">
        <w:tab/>
      </w:r>
      <w:r w:rsidR="00320FF6">
        <w:tab/>
      </w:r>
    </w:p>
    <w:p w14:paraId="4908DC4E" w14:textId="77777777" w:rsidR="00320FF6" w:rsidRPr="00320FF6" w:rsidRDefault="00320FF6" w:rsidP="00320FF6">
      <w:pPr>
        <w:rPr>
          <w:b/>
        </w:rPr>
      </w:pPr>
      <w:r w:rsidRPr="00320FF6">
        <w:rPr>
          <w:b/>
        </w:rPr>
        <w:t>5.4 Entry Disclaimer</w:t>
      </w:r>
    </w:p>
    <w:p w14:paraId="73F8817C" w14:textId="71CB58EC" w:rsidR="00320FF6" w:rsidRDefault="00320FF6" w:rsidP="00320FF6">
      <w:r>
        <w:t xml:space="preserve">It is the Competitor’s decision to enter the event or to start in any race.  Competitors shall accept that their participation in the event is at their sole exclusive risk in every respect.  By way of entry to the Regatta competitors shall indemnify Fireball International, the Fireball Association of Ireland, </w:t>
      </w:r>
      <w:r w:rsidR="001415DB">
        <w:t>Howth Yacht</w:t>
      </w:r>
      <w:r>
        <w:t xml:space="preserve"> Club, their officers, members, </w:t>
      </w:r>
      <w:r w:rsidR="00C20B66">
        <w:t>servants,</w:t>
      </w:r>
      <w:r>
        <w:t xml:space="preserve"> and agents in respect of all claims and demands of whatever nature which may be made upon them in connection with or howsoever arising from their participation or intended participation in the Regatta. Competitors shall acknowledge that Fireball International, the </w:t>
      </w:r>
      <w:r w:rsidR="00503646">
        <w:t>Irish Fireball Association</w:t>
      </w:r>
      <w:r>
        <w:t xml:space="preserve">, </w:t>
      </w:r>
      <w:r w:rsidR="001415DB">
        <w:t>Howth Yacht</w:t>
      </w:r>
      <w:r>
        <w:t xml:space="preserve"> Club, their officers, members, </w:t>
      </w:r>
      <w:r w:rsidR="00C20B66">
        <w:t>servants,</w:t>
      </w:r>
      <w:r>
        <w:t xml:space="preserve"> and agents accept no responsibility in respect of loss of life, personal injury or loss or damage to property which may be sustained by reason of their participation or intended participation in the Regatta or howsoever arising in connection with these events.</w:t>
      </w:r>
    </w:p>
    <w:p w14:paraId="1F8C7A7E" w14:textId="77777777" w:rsidR="00320FF6" w:rsidRPr="00320FF6" w:rsidRDefault="00320FF6" w:rsidP="00320FF6">
      <w:pPr>
        <w:rPr>
          <w:b/>
        </w:rPr>
      </w:pPr>
      <w:r w:rsidRPr="00320FF6">
        <w:rPr>
          <w:b/>
        </w:rPr>
        <w:t>5.5 Insurance</w:t>
      </w:r>
    </w:p>
    <w:p w14:paraId="6B4404C5" w14:textId="49B31ACA" w:rsidR="00320FF6" w:rsidRDefault="00320FF6" w:rsidP="00320FF6">
      <w:r>
        <w:t xml:space="preserve">All boats shall have adequate </w:t>
      </w:r>
      <w:r w:rsidR="00C20B66" w:rsidRPr="00320FF6">
        <w:t>third-party</w:t>
      </w:r>
      <w:r>
        <w:t xml:space="preserve"> insur</w:t>
      </w:r>
      <w:r w:rsidR="00D94B48">
        <w:t>ance cover of not less than €3,0</w:t>
      </w:r>
      <w:r>
        <w:t xml:space="preserve">00,000 (or the equivalent thereof in any other convertible currency) for any accident. All owners / competitors who sign the entry forms </w:t>
      </w:r>
      <w:r w:rsidR="00EA24E8">
        <w:t xml:space="preserve">or enter online </w:t>
      </w:r>
      <w:r>
        <w:t xml:space="preserve">are deemed to have made a declaration that they hold such cover. Owners / competitors not holding this cover shall withdraw their entry. </w:t>
      </w:r>
    </w:p>
    <w:p w14:paraId="2B77E0F8" w14:textId="22478CF9" w:rsidR="00320FF6" w:rsidRPr="00320FF6" w:rsidRDefault="00320FF6" w:rsidP="00320FF6">
      <w:pPr>
        <w:rPr>
          <w:b/>
        </w:rPr>
      </w:pPr>
      <w:r w:rsidRPr="00320FF6">
        <w:rPr>
          <w:b/>
        </w:rPr>
        <w:t>6</w:t>
      </w:r>
      <w:r w:rsidR="00165E86">
        <w:rPr>
          <w:b/>
        </w:rPr>
        <w:t>. Measurement</w:t>
      </w:r>
      <w:r w:rsidRPr="00320FF6">
        <w:rPr>
          <w:b/>
        </w:rPr>
        <w:t xml:space="preserve">  </w:t>
      </w:r>
    </w:p>
    <w:p w14:paraId="285E2FBE" w14:textId="1E220E47" w:rsidR="00320FF6" w:rsidRDefault="00320FF6" w:rsidP="00320FF6">
      <w:r>
        <w:t xml:space="preserve">Measurement, examination of measurement certificates and / or measurement checking may take place </w:t>
      </w:r>
      <w:r w:rsidR="00165E86">
        <w:t>prior to the start of the event</w:t>
      </w:r>
      <w:r>
        <w:t>.  Each boat shall have a valid class measurement certificate, which must be available for inspection</w:t>
      </w:r>
    </w:p>
    <w:p w14:paraId="405A5155" w14:textId="77777777" w:rsidR="00320FF6" w:rsidRPr="00320FF6" w:rsidRDefault="00320FF6" w:rsidP="00320FF6">
      <w:pPr>
        <w:rPr>
          <w:b/>
        </w:rPr>
      </w:pPr>
      <w:r w:rsidRPr="00320FF6">
        <w:rPr>
          <w:b/>
        </w:rPr>
        <w:t>7. Race Schedule</w:t>
      </w:r>
    </w:p>
    <w:p w14:paraId="63EF0464" w14:textId="0B391BDD" w:rsidR="00320FF6" w:rsidRDefault="00320FF6" w:rsidP="00320FF6">
      <w:r>
        <w:t xml:space="preserve">Nine races are </w:t>
      </w:r>
      <w:r w:rsidR="00C20B66">
        <w:t>scheduled: -</w:t>
      </w:r>
    </w:p>
    <w:p w14:paraId="63885A5A" w14:textId="50036D9D" w:rsidR="00320FF6" w:rsidRDefault="00320FF6" w:rsidP="00320FF6">
      <w:r>
        <w:t xml:space="preserve">Friday </w:t>
      </w:r>
      <w:r w:rsidR="001415DB">
        <w:t>19</w:t>
      </w:r>
      <w:r w:rsidR="001415DB" w:rsidRPr="001415DB">
        <w:rPr>
          <w:vertAlign w:val="superscript"/>
        </w:rPr>
        <w:t>th</w:t>
      </w:r>
      <w:r w:rsidR="001415DB">
        <w:t xml:space="preserve"> July</w:t>
      </w:r>
      <w:r w:rsidR="002E1ECA">
        <w:t xml:space="preserve"> – up to 3</w:t>
      </w:r>
      <w:r>
        <w:t xml:space="preserve"> races</w:t>
      </w:r>
    </w:p>
    <w:p w14:paraId="00FF095D" w14:textId="32615CEC" w:rsidR="00320FF6" w:rsidRDefault="00320FF6" w:rsidP="00320FF6">
      <w:r>
        <w:t xml:space="preserve">Saturday </w:t>
      </w:r>
      <w:r w:rsidR="001415DB">
        <w:t>20</w:t>
      </w:r>
      <w:r w:rsidR="001415DB" w:rsidRPr="001415DB">
        <w:rPr>
          <w:vertAlign w:val="superscript"/>
        </w:rPr>
        <w:t>th</w:t>
      </w:r>
      <w:r w:rsidR="001415DB">
        <w:t xml:space="preserve"> July</w:t>
      </w:r>
      <w:r>
        <w:t xml:space="preserve"> - up to 4 races</w:t>
      </w:r>
    </w:p>
    <w:p w14:paraId="5316E005" w14:textId="6040F4A0" w:rsidR="00320FF6" w:rsidRDefault="00320FF6" w:rsidP="00320FF6">
      <w:r>
        <w:t xml:space="preserve">Sunday </w:t>
      </w:r>
      <w:r w:rsidR="001415DB">
        <w:t>21</w:t>
      </w:r>
      <w:r w:rsidR="001415DB" w:rsidRPr="001415DB">
        <w:rPr>
          <w:vertAlign w:val="superscript"/>
        </w:rPr>
        <w:t>st</w:t>
      </w:r>
      <w:r w:rsidR="001415DB">
        <w:t xml:space="preserve"> July</w:t>
      </w:r>
      <w:r>
        <w:t xml:space="preserve"> - remaining races to complete series of nine races No race will be started after 15:30 hrs on the Sunday (except to restart a race which was subject to a general recall)</w:t>
      </w:r>
      <w:r w:rsidR="001415DB">
        <w:t xml:space="preserve">. </w:t>
      </w:r>
      <w:r w:rsidR="00F76D1E">
        <w:t xml:space="preserve">There may be a Regatta Briefing on </w:t>
      </w:r>
      <w:r w:rsidR="001415DB">
        <w:t>Friday 19</w:t>
      </w:r>
      <w:r w:rsidR="001415DB" w:rsidRPr="001415DB">
        <w:rPr>
          <w:vertAlign w:val="superscript"/>
        </w:rPr>
        <w:t>th</w:t>
      </w:r>
      <w:r w:rsidR="00196E3C">
        <w:t xml:space="preserve"> July </w:t>
      </w:r>
      <w:r w:rsidR="00F76D1E">
        <w:t xml:space="preserve">at </w:t>
      </w:r>
      <w:r w:rsidR="00196E3C">
        <w:t>12:0</w:t>
      </w:r>
      <w:r w:rsidR="001415DB">
        <w:t>0</w:t>
      </w:r>
      <w:r>
        <w:t xml:space="preserve"> hrs  </w:t>
      </w:r>
    </w:p>
    <w:p w14:paraId="2F9CF23D" w14:textId="058B3D6C" w:rsidR="00320FF6" w:rsidRPr="00320FF6" w:rsidRDefault="00320FF6" w:rsidP="00320FF6">
      <w:pPr>
        <w:rPr>
          <w:b/>
        </w:rPr>
      </w:pPr>
      <w:r w:rsidRPr="00320FF6">
        <w:rPr>
          <w:b/>
        </w:rPr>
        <w:t xml:space="preserve">Warning </w:t>
      </w:r>
      <w:r w:rsidR="002E1ECA">
        <w:rPr>
          <w:b/>
        </w:rPr>
        <w:t>Signal:  13:55 hrs on Friday, 10</w:t>
      </w:r>
      <w:r w:rsidRPr="00320FF6">
        <w:rPr>
          <w:b/>
        </w:rPr>
        <w:t>:55 hrs on Saturday</w:t>
      </w:r>
      <w:r w:rsidR="002E1ECA">
        <w:rPr>
          <w:b/>
        </w:rPr>
        <w:t xml:space="preserve"> and 10:5</w:t>
      </w:r>
      <w:r w:rsidRPr="00320FF6">
        <w:rPr>
          <w:b/>
        </w:rPr>
        <w:t>5 hrs on Sunday</w:t>
      </w:r>
      <w:r>
        <w:rPr>
          <w:b/>
        </w:rPr>
        <w:t>.</w:t>
      </w:r>
      <w:r w:rsidRPr="00320FF6">
        <w:rPr>
          <w:b/>
        </w:rPr>
        <w:t xml:space="preserve"> </w:t>
      </w:r>
      <w:r>
        <w:rPr>
          <w:b/>
        </w:rPr>
        <w:t xml:space="preserve">The </w:t>
      </w:r>
      <w:r w:rsidRPr="00320FF6">
        <w:rPr>
          <w:b/>
        </w:rPr>
        <w:t>schedule of all subsequent races as directed in the Sailing Instructions.</w:t>
      </w:r>
    </w:p>
    <w:p w14:paraId="06BB9946" w14:textId="77777777" w:rsidR="001415DB" w:rsidRDefault="001415DB" w:rsidP="00320FF6"/>
    <w:p w14:paraId="65F3B8B7" w14:textId="77777777" w:rsidR="001415DB" w:rsidRDefault="001415DB" w:rsidP="00320FF6"/>
    <w:p w14:paraId="3305EBF9" w14:textId="779D10D1" w:rsidR="00320FF6" w:rsidRPr="00640476" w:rsidRDefault="00640476" w:rsidP="00320FF6">
      <w:pPr>
        <w:rPr>
          <w:b/>
        </w:rPr>
      </w:pPr>
      <w:r w:rsidRPr="00640476">
        <w:rPr>
          <w:b/>
        </w:rPr>
        <w:t>8. Scoring &amp; P</w:t>
      </w:r>
      <w:r w:rsidR="00320FF6" w:rsidRPr="00640476">
        <w:rPr>
          <w:b/>
        </w:rPr>
        <w:t>rizes</w:t>
      </w:r>
    </w:p>
    <w:p w14:paraId="053A72D2" w14:textId="77777777" w:rsidR="00320FF6" w:rsidRDefault="00320FF6" w:rsidP="00320FF6">
      <w:r>
        <w:t xml:space="preserve">The Low Point Scoring System Rule A4 will apply, modified so that each boat's series score will be the total of her race scores with her worst score discarded according to the table below.  </w:t>
      </w:r>
    </w:p>
    <w:p w14:paraId="2E53A115" w14:textId="77777777" w:rsidR="00320FF6" w:rsidRDefault="00320FF6" w:rsidP="00320FF6">
      <w:r>
        <w:t>Discards applied based on races sailed</w:t>
      </w:r>
    </w:p>
    <w:p w14:paraId="59575E58" w14:textId="77777777" w:rsidR="00320FF6" w:rsidRDefault="00320FF6" w:rsidP="00320FF6">
      <w:r>
        <w:lastRenderedPageBreak/>
        <w:t xml:space="preserve">1, 2 or 3 races sailed </w:t>
      </w:r>
      <w:r>
        <w:tab/>
        <w:t>no discard</w:t>
      </w:r>
    </w:p>
    <w:p w14:paraId="07CB4D42" w14:textId="35F55CE7" w:rsidR="00320FF6" w:rsidRDefault="00320FF6" w:rsidP="00320FF6">
      <w:r>
        <w:t>4, 5</w:t>
      </w:r>
      <w:r w:rsidR="00841D8F">
        <w:t>,</w:t>
      </w:r>
      <w:r>
        <w:t xml:space="preserve"> 6 </w:t>
      </w:r>
      <w:r w:rsidR="00841D8F">
        <w:t xml:space="preserve">or 7 </w:t>
      </w:r>
      <w:r>
        <w:t xml:space="preserve">races sailed </w:t>
      </w:r>
      <w:r>
        <w:tab/>
        <w:t>1 discard</w:t>
      </w:r>
    </w:p>
    <w:p w14:paraId="1D5F970C" w14:textId="77777777" w:rsidR="00320FF6" w:rsidRDefault="00320FF6" w:rsidP="00320FF6">
      <w:r>
        <w:t>8 or more races sailed</w:t>
      </w:r>
      <w:r>
        <w:tab/>
        <w:t>2 discards</w:t>
      </w:r>
    </w:p>
    <w:p w14:paraId="09662920" w14:textId="77777777" w:rsidR="002E1ECA" w:rsidRPr="002E1ECA" w:rsidRDefault="002E1ECA" w:rsidP="002E1ECA">
      <w:pPr>
        <w:spacing w:after="0" w:line="240" w:lineRule="auto"/>
        <w:rPr>
          <w:rFonts w:ascii="Times New Roman" w:eastAsia="Times New Roman" w:hAnsi="Times New Roman" w:cs="Times New Roman"/>
          <w:sz w:val="20"/>
          <w:szCs w:val="20"/>
        </w:rPr>
      </w:pPr>
      <w:r w:rsidRPr="002E1ECA">
        <w:rPr>
          <w:rFonts w:ascii="Verdana" w:eastAsia="Times New Roman" w:hAnsi="Verdana" w:cs="Times New Roman"/>
          <w:color w:val="000000"/>
          <w:sz w:val="18"/>
          <w:szCs w:val="18"/>
        </w:rPr>
        <w:t>Prizes will be awarded to the winners of the event as designated by organising authority. Perpetual</w:t>
      </w:r>
      <w:r w:rsidRPr="002E1ECA">
        <w:rPr>
          <w:rFonts w:ascii="Verdana" w:eastAsia="Times New Roman" w:hAnsi="Verdana" w:cs="Times New Roman"/>
          <w:color w:val="000000"/>
          <w:sz w:val="18"/>
          <w:szCs w:val="18"/>
        </w:rPr>
        <w:br/>
        <w:t>prizes remain the property of the Irish Fireball Association and must remain on the island of Ireland.</w:t>
      </w:r>
      <w:r w:rsidRPr="002E1ECA">
        <w:rPr>
          <w:rFonts w:ascii="Verdana" w:eastAsia="Times New Roman" w:hAnsi="Verdana" w:cs="Times New Roman"/>
          <w:color w:val="000000"/>
          <w:sz w:val="18"/>
          <w:szCs w:val="18"/>
        </w:rPr>
        <w:br/>
        <w:t>Gold Fleet &amp;amp; Silver Fleet, prizes appropriate to fleet size will be presented. A Classic trophy or prize</w:t>
      </w:r>
      <w:r w:rsidRPr="002E1ECA">
        <w:rPr>
          <w:rFonts w:ascii="Verdana" w:eastAsia="Times New Roman" w:hAnsi="Verdana" w:cs="Times New Roman"/>
          <w:color w:val="000000"/>
          <w:sz w:val="18"/>
          <w:szCs w:val="18"/>
        </w:rPr>
        <w:br/>
        <w:t>may be presented to the top scoring classic boat as designated by the organising authority.</w:t>
      </w:r>
      <w:r w:rsidRPr="002E1ECA">
        <w:rPr>
          <w:rFonts w:ascii="Verdana" w:eastAsia="Times New Roman" w:hAnsi="Verdana" w:cs="Times New Roman"/>
          <w:color w:val="000000"/>
          <w:sz w:val="18"/>
          <w:szCs w:val="18"/>
        </w:rPr>
        <w:br/>
        <w:t>Note - The winner of the title “National Champion” or “Classic Boat Challenge winner” can be a</w:t>
      </w:r>
      <w:r w:rsidRPr="002E1ECA">
        <w:rPr>
          <w:rFonts w:ascii="Verdana" w:eastAsia="Times New Roman" w:hAnsi="Verdana" w:cs="Times New Roman"/>
          <w:color w:val="000000"/>
          <w:sz w:val="18"/>
          <w:szCs w:val="18"/>
        </w:rPr>
        <w:br/>
        <w:t>member of any International Fireball Association, not just the Irish Fireball Association and will be</w:t>
      </w:r>
      <w:r w:rsidRPr="002E1ECA">
        <w:rPr>
          <w:rFonts w:ascii="Verdana" w:eastAsia="Times New Roman" w:hAnsi="Verdana" w:cs="Times New Roman"/>
          <w:color w:val="000000"/>
          <w:sz w:val="18"/>
          <w:szCs w:val="18"/>
        </w:rPr>
        <w:br/>
        <w:t>awarded the event prize/s. The Irish National Champion shall be the top scoring boat from the Irish</w:t>
      </w:r>
      <w:r w:rsidRPr="002E1ECA">
        <w:rPr>
          <w:rFonts w:ascii="Verdana" w:eastAsia="Times New Roman" w:hAnsi="Verdana" w:cs="Times New Roman"/>
          <w:color w:val="000000"/>
          <w:sz w:val="18"/>
          <w:szCs w:val="18"/>
        </w:rPr>
        <w:br/>
        <w:t>fleet and will be awarded the Irish perpetual trophy.</w:t>
      </w:r>
    </w:p>
    <w:p w14:paraId="33BD3FC9" w14:textId="22BCE07B" w:rsidR="00320FF6" w:rsidRDefault="00320FF6" w:rsidP="006007C2">
      <w:r>
        <w:tab/>
        <w:t xml:space="preserve"> </w:t>
      </w:r>
    </w:p>
    <w:p w14:paraId="312F4A0E" w14:textId="7F867AF0" w:rsidR="00320FF6" w:rsidRDefault="00320FF6" w:rsidP="00320FF6">
      <w:r>
        <w:t>For further information contact:</w:t>
      </w:r>
    </w:p>
    <w:p w14:paraId="7E38C171" w14:textId="77777777" w:rsidR="00320FF6" w:rsidRDefault="00320FF6" w:rsidP="00320FF6">
      <w:r>
        <w:t>Neil Cramer – neilcramer@outlook.com, 087 2748558</w:t>
      </w:r>
    </w:p>
    <w:p w14:paraId="063A6EA3" w14:textId="52023DB7" w:rsidR="00110C6C" w:rsidRDefault="00110C6C" w:rsidP="00320FF6"/>
    <w:sectPr w:rsidR="00110C6C" w:rsidSect="0098380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Times New Roman Bold"/>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F6"/>
    <w:rsid w:val="000569E9"/>
    <w:rsid w:val="00110C6C"/>
    <w:rsid w:val="001415DB"/>
    <w:rsid w:val="001543A7"/>
    <w:rsid w:val="00165E86"/>
    <w:rsid w:val="00196E3C"/>
    <w:rsid w:val="00221027"/>
    <w:rsid w:val="002E1ECA"/>
    <w:rsid w:val="00320FF6"/>
    <w:rsid w:val="003D161D"/>
    <w:rsid w:val="00503646"/>
    <w:rsid w:val="005F22E1"/>
    <w:rsid w:val="006007C2"/>
    <w:rsid w:val="00640476"/>
    <w:rsid w:val="006A32B6"/>
    <w:rsid w:val="00841D8F"/>
    <w:rsid w:val="008424C8"/>
    <w:rsid w:val="00983803"/>
    <w:rsid w:val="00A17901"/>
    <w:rsid w:val="00C20B66"/>
    <w:rsid w:val="00D554E2"/>
    <w:rsid w:val="00D94B48"/>
    <w:rsid w:val="00EA24E8"/>
    <w:rsid w:val="00EF1CBF"/>
    <w:rsid w:val="00F76D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7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1D"/>
    <w:rPr>
      <w:rFonts w:ascii="Segoe UI" w:hAnsi="Segoe UI" w:cs="Segoe UI"/>
      <w:sz w:val="18"/>
      <w:szCs w:val="18"/>
    </w:rPr>
  </w:style>
  <w:style w:type="table" w:styleId="TableGrid">
    <w:name w:val="Table Grid"/>
    <w:basedOn w:val="TableNormal"/>
    <w:uiPriority w:val="39"/>
    <w:rsid w:val="00983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1D"/>
    <w:rPr>
      <w:rFonts w:ascii="Segoe UI" w:hAnsi="Segoe UI" w:cs="Segoe UI"/>
      <w:sz w:val="18"/>
      <w:szCs w:val="18"/>
    </w:rPr>
  </w:style>
  <w:style w:type="table" w:styleId="TableGrid">
    <w:name w:val="Table Grid"/>
    <w:basedOn w:val="TableNormal"/>
    <w:uiPriority w:val="39"/>
    <w:rsid w:val="00983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529">
      <w:bodyDiv w:val="1"/>
      <w:marLeft w:val="0"/>
      <w:marRight w:val="0"/>
      <w:marTop w:val="0"/>
      <w:marBottom w:val="0"/>
      <w:divBdr>
        <w:top w:val="none" w:sz="0" w:space="0" w:color="auto"/>
        <w:left w:val="none" w:sz="0" w:space="0" w:color="auto"/>
        <w:bottom w:val="none" w:sz="0" w:space="0" w:color="auto"/>
        <w:right w:val="none" w:sz="0" w:space="0" w:color="auto"/>
      </w:divBdr>
      <w:divsChild>
        <w:div w:id="1633510955">
          <w:marLeft w:val="0"/>
          <w:marRight w:val="0"/>
          <w:marTop w:val="0"/>
          <w:marBottom w:val="0"/>
          <w:divBdr>
            <w:top w:val="none" w:sz="0" w:space="0" w:color="auto"/>
            <w:left w:val="none" w:sz="0" w:space="0" w:color="auto"/>
            <w:bottom w:val="none" w:sz="0" w:space="0" w:color="auto"/>
            <w:right w:val="none" w:sz="0" w:space="0" w:color="auto"/>
          </w:divBdr>
        </w:div>
        <w:div w:id="369649535">
          <w:marLeft w:val="0"/>
          <w:marRight w:val="0"/>
          <w:marTop w:val="0"/>
          <w:marBottom w:val="0"/>
          <w:divBdr>
            <w:top w:val="none" w:sz="0" w:space="0" w:color="auto"/>
            <w:left w:val="none" w:sz="0" w:space="0" w:color="auto"/>
            <w:bottom w:val="none" w:sz="0" w:space="0" w:color="auto"/>
            <w:right w:val="none" w:sz="0" w:space="0" w:color="auto"/>
          </w:divBdr>
        </w:div>
        <w:div w:id="708576366">
          <w:marLeft w:val="0"/>
          <w:marRight w:val="0"/>
          <w:marTop w:val="0"/>
          <w:marBottom w:val="0"/>
          <w:divBdr>
            <w:top w:val="none" w:sz="0" w:space="0" w:color="auto"/>
            <w:left w:val="none" w:sz="0" w:space="0" w:color="auto"/>
            <w:bottom w:val="none" w:sz="0" w:space="0" w:color="auto"/>
            <w:right w:val="none" w:sz="0" w:space="0" w:color="auto"/>
          </w:divBdr>
        </w:div>
      </w:divsChild>
    </w:div>
    <w:div w:id="2747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800</Words>
  <Characters>4562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Cramer</dc:creator>
  <cp:keywords/>
  <dc:description/>
  <cp:lastModifiedBy>Scorie Walls</cp:lastModifiedBy>
  <cp:revision>3</cp:revision>
  <cp:lastPrinted>2018-06-07T10:20:00Z</cp:lastPrinted>
  <dcterms:created xsi:type="dcterms:W3CDTF">2019-06-24T11:58:00Z</dcterms:created>
  <dcterms:modified xsi:type="dcterms:W3CDTF">2019-06-24T11:58:00Z</dcterms:modified>
</cp:coreProperties>
</file>